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AF5" w:rsidRPr="00EB2767" w:rsidRDefault="00592AF5" w:rsidP="00643D78">
      <w:pPr>
        <w:spacing w:line="276" w:lineRule="auto"/>
        <w:rPr>
          <w:rFonts w:ascii="Arial" w:hAnsi="Arial" w:cs="Arial"/>
          <w:b/>
          <w:bCs/>
          <w:sz w:val="32"/>
          <w:szCs w:val="32"/>
        </w:rPr>
      </w:pPr>
      <w:r w:rsidRPr="00EB2767">
        <w:rPr>
          <w:rFonts w:ascii="Arial" w:hAnsi="Arial" w:cs="Arial"/>
          <w:b/>
          <w:bCs/>
          <w:sz w:val="32"/>
          <w:szCs w:val="32"/>
        </w:rPr>
        <w:t xml:space="preserve">Geberit: </w:t>
      </w:r>
      <w:r w:rsidR="008E3277" w:rsidRPr="00EB2767">
        <w:rPr>
          <w:rFonts w:ascii="Arial" w:hAnsi="Arial" w:cs="Arial"/>
          <w:b/>
          <w:bCs/>
          <w:sz w:val="32"/>
          <w:szCs w:val="32"/>
        </w:rPr>
        <w:t xml:space="preserve">Mit wirksamen </w:t>
      </w:r>
      <w:r w:rsidR="00EF4E02" w:rsidRPr="00EB2767">
        <w:rPr>
          <w:rFonts w:ascii="Arial" w:hAnsi="Arial" w:cs="Arial"/>
          <w:b/>
          <w:bCs/>
          <w:sz w:val="32"/>
          <w:szCs w:val="32"/>
        </w:rPr>
        <w:t xml:space="preserve">Maßnahmen </w:t>
      </w:r>
      <w:r w:rsidR="008E3277" w:rsidRPr="00EB2767">
        <w:rPr>
          <w:rFonts w:ascii="Arial" w:hAnsi="Arial" w:cs="Arial"/>
          <w:b/>
          <w:bCs/>
          <w:sz w:val="32"/>
          <w:szCs w:val="32"/>
        </w:rPr>
        <w:t>durch die Krise</w:t>
      </w:r>
    </w:p>
    <w:p w:rsidR="00643D78" w:rsidRPr="00EB2767" w:rsidRDefault="00EB2767" w:rsidP="00643D78">
      <w:pPr>
        <w:spacing w:line="276" w:lineRule="auto"/>
        <w:rPr>
          <w:rFonts w:ascii="Arial" w:hAnsi="Arial" w:cs="Arial"/>
          <w:b/>
          <w:bCs/>
          <w:sz w:val="22"/>
          <w:szCs w:val="22"/>
        </w:rPr>
      </w:pPr>
      <w:r w:rsidRPr="00EB2767">
        <w:rPr>
          <w:rFonts w:ascii="Arial" w:hAnsi="Arial" w:cs="Arial"/>
          <w:b/>
          <w:bCs/>
          <w:sz w:val="22"/>
          <w:szCs w:val="22"/>
        </w:rPr>
        <w:t xml:space="preserve">Weiterentwicklung der Beratungs- und Service-Kompetenz </w:t>
      </w:r>
      <w:r w:rsidR="0028303F">
        <w:rPr>
          <w:rFonts w:ascii="Arial" w:hAnsi="Arial" w:cs="Arial"/>
          <w:b/>
          <w:bCs/>
          <w:sz w:val="22"/>
          <w:szCs w:val="22"/>
        </w:rPr>
        <w:t>mit</w:t>
      </w:r>
      <w:r w:rsidRPr="00EB2767">
        <w:rPr>
          <w:rFonts w:ascii="Arial" w:hAnsi="Arial" w:cs="Arial"/>
          <w:b/>
          <w:bCs/>
          <w:sz w:val="22"/>
          <w:szCs w:val="22"/>
        </w:rPr>
        <w:t xml:space="preserve"> Fokus auf digitale Kunden</w:t>
      </w:r>
      <w:r w:rsidR="0028303F">
        <w:rPr>
          <w:rFonts w:ascii="Arial" w:hAnsi="Arial" w:cs="Arial"/>
          <w:b/>
          <w:bCs/>
          <w:sz w:val="22"/>
          <w:szCs w:val="22"/>
        </w:rPr>
        <w:t>kommunikation</w:t>
      </w:r>
    </w:p>
    <w:p w:rsidR="00592AF5" w:rsidRDefault="00592AF5" w:rsidP="00643D78">
      <w:pPr>
        <w:spacing w:line="276" w:lineRule="auto"/>
      </w:pPr>
    </w:p>
    <w:p w:rsidR="00643D78" w:rsidRDefault="00643D78" w:rsidP="00643D78">
      <w:pPr>
        <w:spacing w:line="276" w:lineRule="auto"/>
        <w:rPr>
          <w:rFonts w:ascii="Arial" w:eastAsia="Times New Roman" w:hAnsi="Arial" w:cs="Arial"/>
          <w:color w:val="000000"/>
          <w:sz w:val="22"/>
          <w:szCs w:val="22"/>
          <w:lang w:eastAsia="de-DE"/>
        </w:rPr>
      </w:pPr>
    </w:p>
    <w:p w:rsidR="00643D78" w:rsidRPr="008369D1" w:rsidRDefault="00643D78" w:rsidP="00643D78">
      <w:pPr>
        <w:spacing w:line="276" w:lineRule="auto"/>
        <w:rPr>
          <w:rFonts w:ascii="Arial" w:eastAsia="Times New Roman" w:hAnsi="Arial" w:cs="Arial"/>
          <w:color w:val="000000"/>
          <w:sz w:val="22"/>
          <w:szCs w:val="22"/>
          <w:lang w:eastAsia="de-DE"/>
        </w:rPr>
      </w:pPr>
      <w:proofErr w:type="spellStart"/>
      <w:r w:rsidRPr="008369D1">
        <w:rPr>
          <w:rFonts w:ascii="Arial" w:eastAsia="Times New Roman" w:hAnsi="Arial" w:cs="Arial"/>
          <w:color w:val="000000"/>
          <w:sz w:val="22"/>
          <w:szCs w:val="22"/>
          <w:lang w:eastAsia="de-DE"/>
        </w:rPr>
        <w:t>Pottenbrunn</w:t>
      </w:r>
      <w:proofErr w:type="spellEnd"/>
      <w:r w:rsidRPr="008369D1">
        <w:rPr>
          <w:rFonts w:ascii="Arial" w:eastAsia="Times New Roman" w:hAnsi="Arial" w:cs="Arial"/>
          <w:color w:val="000000"/>
          <w:sz w:val="22"/>
          <w:szCs w:val="22"/>
          <w:lang w:eastAsia="de-DE"/>
        </w:rPr>
        <w:t xml:space="preserve">, </w:t>
      </w:r>
      <w:r w:rsidR="00663773">
        <w:rPr>
          <w:rFonts w:ascii="Arial" w:eastAsia="Times New Roman" w:hAnsi="Arial" w:cs="Arial"/>
          <w:color w:val="000000"/>
          <w:sz w:val="22"/>
          <w:szCs w:val="22"/>
          <w:lang w:eastAsia="de-DE"/>
        </w:rPr>
        <w:t>5</w:t>
      </w:r>
      <w:r w:rsidR="00551A28">
        <w:rPr>
          <w:rFonts w:ascii="Arial" w:eastAsia="Times New Roman" w:hAnsi="Arial" w:cs="Arial"/>
          <w:color w:val="000000"/>
          <w:sz w:val="22"/>
          <w:szCs w:val="22"/>
          <w:lang w:eastAsia="de-DE"/>
        </w:rPr>
        <w:t xml:space="preserve">. </w:t>
      </w:r>
      <w:r>
        <w:rPr>
          <w:rFonts w:ascii="Arial" w:eastAsia="Times New Roman" w:hAnsi="Arial" w:cs="Arial"/>
          <w:color w:val="000000"/>
          <w:sz w:val="22"/>
          <w:szCs w:val="22"/>
          <w:lang w:eastAsia="de-DE"/>
        </w:rPr>
        <w:t>Mai</w:t>
      </w:r>
      <w:r w:rsidRPr="008369D1">
        <w:rPr>
          <w:rFonts w:ascii="Arial" w:eastAsia="Times New Roman" w:hAnsi="Arial" w:cs="Arial"/>
          <w:color w:val="000000"/>
          <w:sz w:val="22"/>
          <w:szCs w:val="22"/>
          <w:lang w:eastAsia="de-DE"/>
        </w:rPr>
        <w:t xml:space="preserve"> 2020</w:t>
      </w:r>
    </w:p>
    <w:p w:rsidR="00643D78" w:rsidRDefault="00643D78" w:rsidP="00643D78">
      <w:pPr>
        <w:spacing w:line="276" w:lineRule="auto"/>
      </w:pPr>
    </w:p>
    <w:p w:rsidR="00592AF5" w:rsidRPr="00703613" w:rsidRDefault="00592AF5" w:rsidP="00643D78">
      <w:pPr>
        <w:spacing w:line="276" w:lineRule="auto"/>
        <w:rPr>
          <w:rFonts w:ascii="Arial" w:hAnsi="Arial" w:cs="Arial"/>
          <w:b/>
          <w:bCs/>
          <w:sz w:val="22"/>
          <w:szCs w:val="22"/>
        </w:rPr>
      </w:pPr>
      <w:r w:rsidRPr="00703613">
        <w:rPr>
          <w:rFonts w:ascii="Arial" w:hAnsi="Arial" w:cs="Arial"/>
          <w:b/>
          <w:bCs/>
          <w:sz w:val="22"/>
          <w:szCs w:val="22"/>
        </w:rPr>
        <w:t>Der Höhepunkt der Corona-</w:t>
      </w:r>
      <w:r w:rsidR="00535187" w:rsidRPr="00703613">
        <w:rPr>
          <w:rFonts w:ascii="Arial" w:hAnsi="Arial" w:cs="Arial"/>
          <w:b/>
          <w:bCs/>
          <w:sz w:val="22"/>
          <w:szCs w:val="22"/>
        </w:rPr>
        <w:t>Epidemie</w:t>
      </w:r>
      <w:r w:rsidRPr="00703613">
        <w:rPr>
          <w:rFonts w:ascii="Arial" w:hAnsi="Arial" w:cs="Arial"/>
          <w:b/>
          <w:bCs/>
          <w:sz w:val="22"/>
          <w:szCs w:val="22"/>
        </w:rPr>
        <w:t xml:space="preserve"> scheint </w:t>
      </w:r>
      <w:r w:rsidR="00535187" w:rsidRPr="00703613">
        <w:rPr>
          <w:rFonts w:ascii="Arial" w:hAnsi="Arial" w:cs="Arial"/>
          <w:b/>
          <w:bCs/>
          <w:sz w:val="22"/>
          <w:szCs w:val="22"/>
        </w:rPr>
        <w:t>in Österreich</w:t>
      </w:r>
      <w:r w:rsidR="00BB13B7" w:rsidRPr="00703613">
        <w:rPr>
          <w:rFonts w:ascii="Arial" w:hAnsi="Arial" w:cs="Arial"/>
          <w:b/>
          <w:bCs/>
          <w:sz w:val="22"/>
          <w:szCs w:val="22"/>
        </w:rPr>
        <w:t xml:space="preserve"> </w:t>
      </w:r>
      <w:r w:rsidR="00703613" w:rsidRPr="00703613">
        <w:rPr>
          <w:rFonts w:ascii="Arial" w:hAnsi="Arial" w:cs="Arial"/>
          <w:b/>
          <w:bCs/>
          <w:sz w:val="22"/>
          <w:szCs w:val="22"/>
        </w:rPr>
        <w:t>aktuell</w:t>
      </w:r>
      <w:r w:rsidR="0028303F" w:rsidRPr="00703613">
        <w:rPr>
          <w:rFonts w:ascii="Arial" w:hAnsi="Arial" w:cs="Arial"/>
          <w:b/>
          <w:bCs/>
          <w:sz w:val="22"/>
          <w:szCs w:val="22"/>
        </w:rPr>
        <w:t xml:space="preserve"> </w:t>
      </w:r>
      <w:r w:rsidRPr="00703613">
        <w:rPr>
          <w:rFonts w:ascii="Arial" w:hAnsi="Arial" w:cs="Arial"/>
          <w:b/>
          <w:bCs/>
          <w:sz w:val="22"/>
          <w:szCs w:val="22"/>
        </w:rPr>
        <w:t xml:space="preserve">überwunden. Und doch bestimmt das Virus </w:t>
      </w:r>
      <w:r w:rsidR="00535187" w:rsidRPr="00703613">
        <w:rPr>
          <w:rFonts w:ascii="Arial" w:hAnsi="Arial" w:cs="Arial"/>
          <w:b/>
          <w:bCs/>
          <w:sz w:val="22"/>
          <w:szCs w:val="22"/>
        </w:rPr>
        <w:t>weiterhin</w:t>
      </w:r>
      <w:r w:rsidRPr="00703613">
        <w:rPr>
          <w:rFonts w:ascii="Arial" w:hAnsi="Arial" w:cs="Arial"/>
          <w:b/>
          <w:bCs/>
          <w:sz w:val="22"/>
          <w:szCs w:val="22"/>
        </w:rPr>
        <w:t xml:space="preserve"> ganz maßgeblich den </w:t>
      </w:r>
      <w:r w:rsidR="00E476FA" w:rsidRPr="00703613">
        <w:rPr>
          <w:rFonts w:ascii="Arial" w:hAnsi="Arial" w:cs="Arial"/>
          <w:b/>
          <w:bCs/>
          <w:sz w:val="22"/>
          <w:szCs w:val="22"/>
        </w:rPr>
        <w:t>(Arbeit</w:t>
      </w:r>
      <w:r w:rsidR="0028303F" w:rsidRPr="00703613">
        <w:rPr>
          <w:rFonts w:ascii="Arial" w:hAnsi="Arial" w:cs="Arial"/>
          <w:b/>
          <w:bCs/>
          <w:sz w:val="22"/>
          <w:szCs w:val="22"/>
        </w:rPr>
        <w:t>s</w:t>
      </w:r>
      <w:r w:rsidR="00E476FA" w:rsidRPr="00703613">
        <w:rPr>
          <w:rFonts w:ascii="Arial" w:hAnsi="Arial" w:cs="Arial"/>
          <w:b/>
          <w:bCs/>
          <w:sz w:val="22"/>
          <w:szCs w:val="22"/>
        </w:rPr>
        <w:t>-)</w:t>
      </w:r>
      <w:r w:rsidR="00535187" w:rsidRPr="00703613">
        <w:rPr>
          <w:rFonts w:ascii="Arial" w:hAnsi="Arial" w:cs="Arial"/>
          <w:b/>
          <w:bCs/>
          <w:sz w:val="22"/>
          <w:szCs w:val="22"/>
        </w:rPr>
        <w:t>A</w:t>
      </w:r>
      <w:r w:rsidRPr="00703613">
        <w:rPr>
          <w:rFonts w:ascii="Arial" w:hAnsi="Arial" w:cs="Arial"/>
          <w:b/>
          <w:bCs/>
          <w:sz w:val="22"/>
          <w:szCs w:val="22"/>
        </w:rPr>
        <w:t xml:space="preserve">lltag </w:t>
      </w:r>
      <w:r w:rsidR="00E93CF6" w:rsidRPr="00703613">
        <w:rPr>
          <w:rFonts w:ascii="Arial" w:hAnsi="Arial" w:cs="Arial"/>
          <w:b/>
          <w:bCs/>
          <w:sz w:val="22"/>
          <w:szCs w:val="22"/>
        </w:rPr>
        <w:t xml:space="preserve">der Menschen </w:t>
      </w:r>
      <w:r w:rsidRPr="00703613">
        <w:rPr>
          <w:rFonts w:ascii="Arial" w:hAnsi="Arial" w:cs="Arial"/>
          <w:b/>
          <w:bCs/>
          <w:sz w:val="22"/>
          <w:szCs w:val="22"/>
        </w:rPr>
        <w:t xml:space="preserve">und stellt </w:t>
      </w:r>
      <w:r w:rsidR="00703613">
        <w:rPr>
          <w:rFonts w:ascii="Arial" w:hAnsi="Arial" w:cs="Arial"/>
          <w:b/>
          <w:bCs/>
          <w:sz w:val="22"/>
          <w:szCs w:val="22"/>
        </w:rPr>
        <w:t xml:space="preserve">damit </w:t>
      </w:r>
      <w:r w:rsidR="00535187" w:rsidRPr="00703613">
        <w:rPr>
          <w:rFonts w:ascii="Arial" w:hAnsi="Arial" w:cs="Arial"/>
          <w:b/>
          <w:bCs/>
          <w:sz w:val="22"/>
          <w:szCs w:val="22"/>
        </w:rPr>
        <w:t>auch die Sanitärb</w:t>
      </w:r>
      <w:r w:rsidRPr="00703613">
        <w:rPr>
          <w:rFonts w:ascii="Arial" w:hAnsi="Arial" w:cs="Arial"/>
          <w:b/>
          <w:bCs/>
          <w:sz w:val="22"/>
          <w:szCs w:val="22"/>
        </w:rPr>
        <w:t xml:space="preserve">ranche vor neue, ungeahnte Herausforderungen. Geberit Österreich startet mit Mai – nach </w:t>
      </w:r>
      <w:r w:rsidR="006E5200" w:rsidRPr="00703613">
        <w:rPr>
          <w:rFonts w:ascii="Arial" w:hAnsi="Arial" w:cs="Arial"/>
          <w:b/>
          <w:bCs/>
          <w:sz w:val="22"/>
          <w:szCs w:val="22"/>
        </w:rPr>
        <w:t>einigen</w:t>
      </w:r>
      <w:r w:rsidRPr="00703613">
        <w:rPr>
          <w:rFonts w:ascii="Arial" w:hAnsi="Arial" w:cs="Arial"/>
          <w:b/>
          <w:bCs/>
          <w:sz w:val="22"/>
          <w:szCs w:val="22"/>
        </w:rPr>
        <w:t xml:space="preserve"> Wochen des reduzierten Betriebs – wieder in den „Normalbetrieb“. Freilich immer unter </w:t>
      </w:r>
      <w:r w:rsidR="00BB13B7" w:rsidRPr="00703613">
        <w:rPr>
          <w:rFonts w:ascii="Arial" w:hAnsi="Arial" w:cs="Arial"/>
          <w:b/>
          <w:bCs/>
          <w:sz w:val="22"/>
          <w:szCs w:val="22"/>
        </w:rPr>
        <w:t xml:space="preserve">strikten </w:t>
      </w:r>
      <w:r w:rsidRPr="00703613">
        <w:rPr>
          <w:rFonts w:ascii="Arial" w:hAnsi="Arial" w:cs="Arial"/>
          <w:b/>
          <w:bCs/>
          <w:sz w:val="22"/>
          <w:szCs w:val="22"/>
        </w:rPr>
        <w:t>Sicherheitsauflagen und mit dem verstärkten Fokus auf digitale statt physischer Nähe zum Kunden.</w:t>
      </w:r>
    </w:p>
    <w:p w:rsidR="00592AF5" w:rsidRDefault="00592AF5"/>
    <w:p w:rsidR="00BB13B7" w:rsidRDefault="00535187" w:rsidP="00BB13B7">
      <w:pPr>
        <w:spacing w:line="276" w:lineRule="auto"/>
        <w:rPr>
          <w:rFonts w:ascii="Arial" w:hAnsi="Arial" w:cs="Arial"/>
          <w:sz w:val="22"/>
          <w:szCs w:val="22"/>
        </w:rPr>
      </w:pPr>
      <w:r w:rsidRPr="00BB13B7">
        <w:rPr>
          <w:rFonts w:ascii="Arial" w:hAnsi="Arial" w:cs="Arial"/>
          <w:sz w:val="22"/>
          <w:szCs w:val="22"/>
        </w:rPr>
        <w:t>Auf eine</w:t>
      </w:r>
      <w:r w:rsidR="00592AF5" w:rsidRPr="00BB13B7">
        <w:rPr>
          <w:rFonts w:ascii="Arial" w:hAnsi="Arial" w:cs="Arial"/>
          <w:sz w:val="22"/>
          <w:szCs w:val="22"/>
        </w:rPr>
        <w:t xml:space="preserve"> intensive Beratungs- und Serviceorientierung </w:t>
      </w:r>
      <w:r w:rsidRPr="00BB13B7">
        <w:rPr>
          <w:rFonts w:ascii="Arial" w:hAnsi="Arial" w:cs="Arial"/>
          <w:sz w:val="22"/>
          <w:szCs w:val="22"/>
        </w:rPr>
        <w:t xml:space="preserve">legt Geberit </w:t>
      </w:r>
      <w:proofErr w:type="gramStart"/>
      <w:r w:rsidR="00703613">
        <w:rPr>
          <w:rFonts w:ascii="Arial" w:hAnsi="Arial" w:cs="Arial"/>
          <w:sz w:val="22"/>
          <w:szCs w:val="22"/>
        </w:rPr>
        <w:t xml:space="preserve">seit </w:t>
      </w:r>
      <w:r w:rsidRPr="00BB13B7">
        <w:rPr>
          <w:rFonts w:ascii="Arial" w:hAnsi="Arial" w:cs="Arial"/>
          <w:sz w:val="22"/>
          <w:szCs w:val="22"/>
        </w:rPr>
        <w:t>jeher großen Wert</w:t>
      </w:r>
      <w:proofErr w:type="gramEnd"/>
      <w:r w:rsidRPr="00BB13B7">
        <w:rPr>
          <w:rFonts w:ascii="Arial" w:hAnsi="Arial" w:cs="Arial"/>
          <w:sz w:val="22"/>
          <w:szCs w:val="22"/>
        </w:rPr>
        <w:t xml:space="preserve">. </w:t>
      </w:r>
      <w:r w:rsidR="00D1594A" w:rsidRPr="00BB13B7">
        <w:rPr>
          <w:rFonts w:ascii="Arial" w:hAnsi="Arial" w:cs="Arial"/>
          <w:sz w:val="22"/>
          <w:szCs w:val="22"/>
        </w:rPr>
        <w:t xml:space="preserve">Ein </w:t>
      </w:r>
      <w:r w:rsidR="00703613">
        <w:rPr>
          <w:rFonts w:ascii="Arial" w:hAnsi="Arial" w:cs="Arial"/>
          <w:sz w:val="22"/>
          <w:szCs w:val="22"/>
        </w:rPr>
        <w:t>erfahrener</w:t>
      </w:r>
      <w:r w:rsidR="00D1594A" w:rsidRPr="00BB13B7">
        <w:rPr>
          <w:rFonts w:ascii="Arial" w:hAnsi="Arial" w:cs="Arial"/>
          <w:sz w:val="22"/>
          <w:szCs w:val="22"/>
        </w:rPr>
        <w:t xml:space="preserve"> Außendienst</w:t>
      </w:r>
      <w:r w:rsidR="0047546D">
        <w:rPr>
          <w:rFonts w:ascii="Arial" w:hAnsi="Arial" w:cs="Arial"/>
          <w:sz w:val="22"/>
          <w:szCs w:val="22"/>
        </w:rPr>
        <w:t>, ein tatkräftiger Innendienst</w:t>
      </w:r>
      <w:r w:rsidR="00D1594A" w:rsidRPr="00BB13B7">
        <w:rPr>
          <w:rFonts w:ascii="Arial" w:hAnsi="Arial" w:cs="Arial"/>
          <w:sz w:val="22"/>
          <w:szCs w:val="22"/>
        </w:rPr>
        <w:t xml:space="preserve"> und ein </w:t>
      </w:r>
      <w:r w:rsidR="00703613">
        <w:rPr>
          <w:rFonts w:ascii="Arial" w:hAnsi="Arial" w:cs="Arial"/>
          <w:sz w:val="22"/>
          <w:szCs w:val="22"/>
        </w:rPr>
        <w:t>engagiertes</w:t>
      </w:r>
      <w:r w:rsidR="00D1594A" w:rsidRPr="00BB13B7">
        <w:rPr>
          <w:rFonts w:ascii="Arial" w:hAnsi="Arial" w:cs="Arial"/>
          <w:sz w:val="22"/>
          <w:szCs w:val="22"/>
        </w:rPr>
        <w:t xml:space="preserve"> Schulungsteam kümmer</w:t>
      </w:r>
      <w:r w:rsidR="00E93CF6" w:rsidRPr="00BB13B7">
        <w:rPr>
          <w:rFonts w:ascii="Arial" w:hAnsi="Arial" w:cs="Arial"/>
          <w:sz w:val="22"/>
          <w:szCs w:val="22"/>
        </w:rPr>
        <w:t>n</w:t>
      </w:r>
      <w:r w:rsidR="00D1594A" w:rsidRPr="00BB13B7">
        <w:rPr>
          <w:rFonts w:ascii="Arial" w:hAnsi="Arial" w:cs="Arial"/>
          <w:sz w:val="22"/>
          <w:szCs w:val="22"/>
        </w:rPr>
        <w:t xml:space="preserve"> sich österreichweit um </w:t>
      </w:r>
      <w:r w:rsidR="006E5200">
        <w:rPr>
          <w:rFonts w:ascii="Arial" w:hAnsi="Arial" w:cs="Arial"/>
          <w:sz w:val="22"/>
          <w:szCs w:val="22"/>
        </w:rPr>
        <w:t>Installateure und andere Kunden aus de</w:t>
      </w:r>
      <w:r w:rsidR="0028303F">
        <w:rPr>
          <w:rFonts w:ascii="Arial" w:hAnsi="Arial" w:cs="Arial"/>
          <w:sz w:val="22"/>
          <w:szCs w:val="22"/>
        </w:rPr>
        <w:t>n</w:t>
      </w:r>
      <w:r w:rsidR="006E5200">
        <w:rPr>
          <w:rFonts w:ascii="Arial" w:hAnsi="Arial" w:cs="Arial"/>
          <w:sz w:val="22"/>
          <w:szCs w:val="22"/>
        </w:rPr>
        <w:t xml:space="preserve"> Bereich</w:t>
      </w:r>
      <w:r w:rsidR="0028303F">
        <w:rPr>
          <w:rFonts w:ascii="Arial" w:hAnsi="Arial" w:cs="Arial"/>
          <w:sz w:val="22"/>
          <w:szCs w:val="22"/>
        </w:rPr>
        <w:t>en</w:t>
      </w:r>
      <w:r w:rsidR="006E5200">
        <w:rPr>
          <w:rFonts w:ascii="Arial" w:hAnsi="Arial" w:cs="Arial"/>
          <w:sz w:val="22"/>
          <w:szCs w:val="22"/>
        </w:rPr>
        <w:t xml:space="preserve"> Planung, Architektur und Projektentwicklung</w:t>
      </w:r>
      <w:r w:rsidR="00D1594A" w:rsidRPr="00BB13B7">
        <w:rPr>
          <w:rFonts w:ascii="Arial" w:hAnsi="Arial" w:cs="Arial"/>
          <w:sz w:val="22"/>
          <w:szCs w:val="22"/>
        </w:rPr>
        <w:t xml:space="preserve">. Während bislang stark auf den persönlichen Kontakt vor Ort – direkt beim Kunden oder in der Österreich-Zentrale in </w:t>
      </w:r>
      <w:proofErr w:type="spellStart"/>
      <w:r w:rsidR="00D1594A" w:rsidRPr="00BB13B7">
        <w:rPr>
          <w:rFonts w:ascii="Arial" w:hAnsi="Arial" w:cs="Arial"/>
          <w:sz w:val="22"/>
          <w:szCs w:val="22"/>
        </w:rPr>
        <w:t>Pottenbrunn</w:t>
      </w:r>
      <w:proofErr w:type="spellEnd"/>
      <w:r w:rsidR="00D1594A" w:rsidRPr="00BB13B7">
        <w:rPr>
          <w:rFonts w:ascii="Arial" w:hAnsi="Arial" w:cs="Arial"/>
          <w:sz w:val="22"/>
          <w:szCs w:val="22"/>
        </w:rPr>
        <w:t xml:space="preserve"> – gesetzt wurde, hat die Corona-Krise </w:t>
      </w:r>
      <w:r w:rsidR="006E5200">
        <w:rPr>
          <w:rFonts w:ascii="Arial" w:hAnsi="Arial" w:cs="Arial"/>
          <w:sz w:val="22"/>
          <w:szCs w:val="22"/>
        </w:rPr>
        <w:t>hier einige Änderungen mit sich gebracht</w:t>
      </w:r>
      <w:r w:rsidR="00D1594A" w:rsidRPr="00BB13B7">
        <w:rPr>
          <w:rFonts w:ascii="Arial" w:hAnsi="Arial" w:cs="Arial"/>
          <w:sz w:val="22"/>
          <w:szCs w:val="22"/>
        </w:rPr>
        <w:t xml:space="preserve">. „Zwar gab es schon vor der Pandemie verstärkt Ansätze, digitale Möglichkeiten in der Kundenbetreuung zu nutzen, aber erst die gänzlich neue Situation durch Covid-19 hat dazu geführt, dass die Akzeptanz für digitale </w:t>
      </w:r>
      <w:r w:rsidR="0028303F">
        <w:rPr>
          <w:rFonts w:ascii="Arial" w:hAnsi="Arial" w:cs="Arial"/>
          <w:sz w:val="22"/>
          <w:szCs w:val="22"/>
        </w:rPr>
        <w:t>Kommunikationsl</w:t>
      </w:r>
      <w:r w:rsidR="00D1594A" w:rsidRPr="00BB13B7">
        <w:rPr>
          <w:rFonts w:ascii="Arial" w:hAnsi="Arial" w:cs="Arial"/>
          <w:sz w:val="22"/>
          <w:szCs w:val="22"/>
        </w:rPr>
        <w:t>ösungen deutlich gestiegen ist. Wir haben</w:t>
      </w:r>
      <w:r w:rsidR="0028303F">
        <w:rPr>
          <w:rFonts w:ascii="Arial" w:hAnsi="Arial" w:cs="Arial"/>
          <w:sz w:val="22"/>
          <w:szCs w:val="22"/>
        </w:rPr>
        <w:t xml:space="preserve"> – </w:t>
      </w:r>
      <w:r w:rsidR="00E93CF6" w:rsidRPr="00BB13B7">
        <w:rPr>
          <w:rFonts w:ascii="Arial" w:hAnsi="Arial" w:cs="Arial"/>
          <w:sz w:val="22"/>
          <w:szCs w:val="22"/>
        </w:rPr>
        <w:t xml:space="preserve">gemeinsam mit </w:t>
      </w:r>
      <w:r w:rsidR="00703613">
        <w:rPr>
          <w:rFonts w:ascii="Arial" w:hAnsi="Arial" w:cs="Arial"/>
          <w:sz w:val="22"/>
          <w:szCs w:val="22"/>
        </w:rPr>
        <w:t>unseren</w:t>
      </w:r>
      <w:r w:rsidR="00E93CF6" w:rsidRPr="00BB13B7">
        <w:rPr>
          <w:rFonts w:ascii="Arial" w:hAnsi="Arial" w:cs="Arial"/>
          <w:sz w:val="22"/>
          <w:szCs w:val="22"/>
        </w:rPr>
        <w:t xml:space="preserve"> Kunden</w:t>
      </w:r>
      <w:r w:rsidR="0028303F">
        <w:rPr>
          <w:rFonts w:ascii="Arial" w:hAnsi="Arial" w:cs="Arial"/>
          <w:sz w:val="22"/>
          <w:szCs w:val="22"/>
        </w:rPr>
        <w:t xml:space="preserve"> –</w:t>
      </w:r>
      <w:r w:rsidR="00E93CF6" w:rsidRPr="00BB13B7">
        <w:rPr>
          <w:rFonts w:ascii="Arial" w:hAnsi="Arial" w:cs="Arial"/>
          <w:sz w:val="22"/>
          <w:szCs w:val="22"/>
        </w:rPr>
        <w:t xml:space="preserve"> sozusagen</w:t>
      </w:r>
      <w:r w:rsidR="00D1594A" w:rsidRPr="00BB13B7">
        <w:rPr>
          <w:rFonts w:ascii="Arial" w:hAnsi="Arial" w:cs="Arial"/>
          <w:sz w:val="22"/>
          <w:szCs w:val="22"/>
        </w:rPr>
        <w:t xml:space="preserve"> aus der Not eine Tugend gemacht</w:t>
      </w:r>
      <w:r w:rsidR="0028303F">
        <w:rPr>
          <w:rFonts w:ascii="Arial" w:hAnsi="Arial" w:cs="Arial"/>
          <w:sz w:val="22"/>
          <w:szCs w:val="22"/>
        </w:rPr>
        <w:t>, die bereits bestehenden Tools intensiv genutzt</w:t>
      </w:r>
      <w:r w:rsidR="00BB13B7">
        <w:rPr>
          <w:rFonts w:ascii="Arial" w:hAnsi="Arial" w:cs="Arial"/>
          <w:sz w:val="22"/>
          <w:szCs w:val="22"/>
        </w:rPr>
        <w:t xml:space="preserve"> und den Ausbau des digitalen Angebots weiter</w:t>
      </w:r>
      <w:r w:rsidR="00EF4E02">
        <w:rPr>
          <w:rFonts w:ascii="Arial" w:hAnsi="Arial" w:cs="Arial"/>
          <w:sz w:val="22"/>
          <w:szCs w:val="22"/>
        </w:rPr>
        <w:t xml:space="preserve"> stark</w:t>
      </w:r>
      <w:r w:rsidR="00BB13B7">
        <w:rPr>
          <w:rFonts w:ascii="Arial" w:hAnsi="Arial" w:cs="Arial"/>
          <w:sz w:val="22"/>
          <w:szCs w:val="22"/>
        </w:rPr>
        <w:t xml:space="preserve"> voran</w:t>
      </w:r>
      <w:r w:rsidR="00703613">
        <w:rPr>
          <w:rFonts w:ascii="Arial" w:hAnsi="Arial" w:cs="Arial"/>
          <w:sz w:val="22"/>
          <w:szCs w:val="22"/>
        </w:rPr>
        <w:t>getrieben</w:t>
      </w:r>
      <w:r w:rsidR="00D1594A" w:rsidRPr="00BB13B7">
        <w:rPr>
          <w:rFonts w:ascii="Arial" w:hAnsi="Arial" w:cs="Arial"/>
          <w:sz w:val="22"/>
          <w:szCs w:val="22"/>
        </w:rPr>
        <w:t xml:space="preserve">“, erklärt </w:t>
      </w:r>
      <w:r w:rsidR="0028303F" w:rsidRPr="00BB13B7">
        <w:rPr>
          <w:rFonts w:ascii="Arial" w:hAnsi="Arial" w:cs="Arial"/>
          <w:sz w:val="22"/>
          <w:szCs w:val="22"/>
        </w:rPr>
        <w:t xml:space="preserve">Guido </w:t>
      </w:r>
      <w:proofErr w:type="spellStart"/>
      <w:r w:rsidR="0028303F" w:rsidRPr="00BB13B7">
        <w:rPr>
          <w:rFonts w:ascii="Arial" w:hAnsi="Arial" w:cs="Arial"/>
          <w:sz w:val="22"/>
          <w:szCs w:val="22"/>
        </w:rPr>
        <w:t>Salentinig</w:t>
      </w:r>
      <w:proofErr w:type="spellEnd"/>
      <w:r w:rsidR="0028303F">
        <w:rPr>
          <w:rFonts w:ascii="Arial" w:hAnsi="Arial" w:cs="Arial"/>
          <w:sz w:val="22"/>
          <w:szCs w:val="22"/>
        </w:rPr>
        <w:t xml:space="preserve">, </w:t>
      </w:r>
      <w:r w:rsidR="00D1594A" w:rsidRPr="00BB13B7">
        <w:rPr>
          <w:rFonts w:ascii="Arial" w:hAnsi="Arial" w:cs="Arial"/>
          <w:sz w:val="22"/>
          <w:szCs w:val="22"/>
        </w:rPr>
        <w:t xml:space="preserve">Geschäftsführer der Geberit Vertriebsgesellschaft. </w:t>
      </w:r>
    </w:p>
    <w:p w:rsidR="00183C5D" w:rsidRDefault="00183C5D" w:rsidP="00BB13B7">
      <w:pPr>
        <w:spacing w:line="276" w:lineRule="auto"/>
        <w:rPr>
          <w:rFonts w:ascii="Arial" w:hAnsi="Arial" w:cs="Arial"/>
          <w:b/>
          <w:bCs/>
          <w:sz w:val="22"/>
          <w:szCs w:val="22"/>
        </w:rPr>
      </w:pPr>
    </w:p>
    <w:p w:rsidR="00EB2767" w:rsidRPr="00183C5D" w:rsidRDefault="00183C5D" w:rsidP="00BB13B7">
      <w:pPr>
        <w:spacing w:line="276" w:lineRule="auto"/>
        <w:rPr>
          <w:rFonts w:ascii="Arial" w:hAnsi="Arial" w:cs="Arial"/>
          <w:b/>
          <w:bCs/>
          <w:sz w:val="22"/>
          <w:szCs w:val="22"/>
        </w:rPr>
      </w:pPr>
      <w:r>
        <w:rPr>
          <w:rFonts w:ascii="Arial" w:hAnsi="Arial" w:cs="Arial"/>
          <w:b/>
          <w:bCs/>
          <w:sz w:val="22"/>
          <w:szCs w:val="22"/>
        </w:rPr>
        <w:t xml:space="preserve">Digitaler </w:t>
      </w:r>
      <w:r w:rsidRPr="00183C5D">
        <w:rPr>
          <w:rFonts w:ascii="Arial" w:hAnsi="Arial" w:cs="Arial"/>
          <w:b/>
          <w:bCs/>
          <w:sz w:val="22"/>
          <w:szCs w:val="22"/>
        </w:rPr>
        <w:t>Wissenserwerb</w:t>
      </w:r>
      <w:r w:rsidR="00EB2767">
        <w:rPr>
          <w:rFonts w:ascii="Arial" w:hAnsi="Arial" w:cs="Arial"/>
          <w:b/>
          <w:bCs/>
          <w:sz w:val="22"/>
          <w:szCs w:val="22"/>
        </w:rPr>
        <w:t xml:space="preserve"> – in und nach der Krise</w:t>
      </w:r>
    </w:p>
    <w:p w:rsidR="00592AF5" w:rsidRDefault="00E93CF6" w:rsidP="00BB13B7">
      <w:pPr>
        <w:spacing w:line="276" w:lineRule="auto"/>
        <w:rPr>
          <w:rFonts w:ascii="Arial" w:hAnsi="Arial" w:cs="Arial"/>
          <w:sz w:val="22"/>
          <w:szCs w:val="22"/>
        </w:rPr>
      </w:pPr>
      <w:r w:rsidRPr="00BB13B7">
        <w:rPr>
          <w:rFonts w:ascii="Arial" w:hAnsi="Arial" w:cs="Arial"/>
          <w:sz w:val="22"/>
          <w:szCs w:val="22"/>
        </w:rPr>
        <w:t>So</w:t>
      </w:r>
      <w:r w:rsidR="00D1594A" w:rsidRPr="00BB13B7">
        <w:rPr>
          <w:rFonts w:ascii="Arial" w:hAnsi="Arial" w:cs="Arial"/>
          <w:sz w:val="22"/>
          <w:szCs w:val="22"/>
        </w:rPr>
        <w:t xml:space="preserve"> </w:t>
      </w:r>
      <w:r w:rsidR="006E5200">
        <w:rPr>
          <w:rFonts w:ascii="Arial" w:hAnsi="Arial" w:cs="Arial"/>
          <w:sz w:val="22"/>
          <w:szCs w:val="22"/>
        </w:rPr>
        <w:t>setzt</w:t>
      </w:r>
      <w:r w:rsidR="00D1594A" w:rsidRPr="00BB13B7">
        <w:rPr>
          <w:rFonts w:ascii="Arial" w:hAnsi="Arial" w:cs="Arial"/>
          <w:sz w:val="22"/>
          <w:szCs w:val="22"/>
        </w:rPr>
        <w:t xml:space="preserve"> </w:t>
      </w:r>
      <w:r w:rsidRPr="00BB13B7">
        <w:rPr>
          <w:rFonts w:ascii="Arial" w:hAnsi="Arial" w:cs="Arial"/>
          <w:sz w:val="22"/>
          <w:szCs w:val="22"/>
        </w:rPr>
        <w:t xml:space="preserve">man </w:t>
      </w:r>
      <w:r w:rsidR="00BB13B7">
        <w:rPr>
          <w:rFonts w:ascii="Arial" w:hAnsi="Arial" w:cs="Arial"/>
          <w:sz w:val="22"/>
          <w:szCs w:val="22"/>
        </w:rPr>
        <w:t xml:space="preserve">in der Kundenbetreuung aktuell </w:t>
      </w:r>
      <w:r w:rsidRPr="00BB13B7">
        <w:rPr>
          <w:rFonts w:ascii="Arial" w:hAnsi="Arial" w:cs="Arial"/>
          <w:sz w:val="22"/>
          <w:szCs w:val="22"/>
        </w:rPr>
        <w:t xml:space="preserve">– neben der </w:t>
      </w:r>
      <w:r w:rsidR="009B4E05">
        <w:rPr>
          <w:rFonts w:ascii="Arial" w:hAnsi="Arial" w:cs="Arial"/>
          <w:sz w:val="22"/>
          <w:szCs w:val="22"/>
        </w:rPr>
        <w:t>durchgehenden</w:t>
      </w:r>
      <w:r w:rsidRPr="00BB13B7">
        <w:rPr>
          <w:rFonts w:ascii="Arial" w:hAnsi="Arial" w:cs="Arial"/>
          <w:sz w:val="22"/>
          <w:szCs w:val="22"/>
        </w:rPr>
        <w:t xml:space="preserve"> Erreichbarkeit über </w:t>
      </w:r>
      <w:r w:rsidR="0028303F">
        <w:rPr>
          <w:rFonts w:ascii="Arial" w:hAnsi="Arial" w:cs="Arial"/>
          <w:sz w:val="22"/>
          <w:szCs w:val="22"/>
        </w:rPr>
        <w:t>Telefon</w:t>
      </w:r>
      <w:r w:rsidRPr="00BB13B7">
        <w:rPr>
          <w:rFonts w:ascii="Arial" w:hAnsi="Arial" w:cs="Arial"/>
          <w:sz w:val="22"/>
          <w:szCs w:val="22"/>
        </w:rPr>
        <w:t xml:space="preserve"> und Mail –</w:t>
      </w:r>
      <w:r w:rsidR="00BB13B7">
        <w:rPr>
          <w:rFonts w:ascii="Arial" w:hAnsi="Arial" w:cs="Arial"/>
          <w:sz w:val="22"/>
          <w:szCs w:val="22"/>
        </w:rPr>
        <w:t xml:space="preserve"> </w:t>
      </w:r>
      <w:r w:rsidR="00D1594A" w:rsidRPr="00BB13B7">
        <w:rPr>
          <w:rFonts w:ascii="Arial" w:hAnsi="Arial" w:cs="Arial"/>
          <w:sz w:val="22"/>
          <w:szCs w:val="22"/>
        </w:rPr>
        <w:t>verstärkt auf Video-Beratung und Online-Trainings.</w:t>
      </w:r>
      <w:r w:rsidR="00BB13B7">
        <w:rPr>
          <w:rFonts w:ascii="Arial" w:hAnsi="Arial" w:cs="Arial"/>
          <w:sz w:val="22"/>
          <w:szCs w:val="22"/>
        </w:rPr>
        <w:t xml:space="preserve"> Künftig sollen </w:t>
      </w:r>
      <w:r w:rsidR="0028303F">
        <w:rPr>
          <w:rFonts w:ascii="Arial" w:hAnsi="Arial" w:cs="Arial"/>
          <w:sz w:val="22"/>
          <w:szCs w:val="22"/>
        </w:rPr>
        <w:t xml:space="preserve">zudem </w:t>
      </w:r>
      <w:r w:rsidR="00BB13B7">
        <w:rPr>
          <w:rFonts w:ascii="Arial" w:hAnsi="Arial" w:cs="Arial"/>
          <w:sz w:val="22"/>
          <w:szCs w:val="22"/>
        </w:rPr>
        <w:t>auch die beliebten Produkt-Workshops als Webinare angeboten werden. „Wir sind gerade dabei, die Konzepte hierfür zu überarbeiten</w:t>
      </w:r>
      <w:r w:rsidR="0028303F">
        <w:rPr>
          <w:rFonts w:ascii="Arial" w:hAnsi="Arial" w:cs="Arial"/>
          <w:sz w:val="22"/>
          <w:szCs w:val="22"/>
        </w:rPr>
        <w:t>. D</w:t>
      </w:r>
      <w:r w:rsidR="00BB13B7">
        <w:rPr>
          <w:rFonts w:ascii="Arial" w:hAnsi="Arial" w:cs="Arial"/>
          <w:sz w:val="22"/>
          <w:szCs w:val="22"/>
        </w:rPr>
        <w:t>enn natürlich sind Webinare etwas andere</w:t>
      </w:r>
      <w:r w:rsidR="006E5200">
        <w:rPr>
          <w:rFonts w:ascii="Arial" w:hAnsi="Arial" w:cs="Arial"/>
          <w:sz w:val="22"/>
          <w:szCs w:val="22"/>
        </w:rPr>
        <w:t>s</w:t>
      </w:r>
      <w:r w:rsidR="00BB13B7">
        <w:rPr>
          <w:rFonts w:ascii="Arial" w:hAnsi="Arial" w:cs="Arial"/>
          <w:sz w:val="22"/>
          <w:szCs w:val="22"/>
        </w:rPr>
        <w:t xml:space="preserve"> als klassische Workshops und </w:t>
      </w:r>
      <w:r w:rsidR="0028303F">
        <w:rPr>
          <w:rFonts w:ascii="Arial" w:hAnsi="Arial" w:cs="Arial"/>
          <w:sz w:val="22"/>
          <w:szCs w:val="22"/>
        </w:rPr>
        <w:t xml:space="preserve">die Inhalte </w:t>
      </w:r>
      <w:r w:rsidR="00BB13B7">
        <w:rPr>
          <w:rFonts w:ascii="Arial" w:hAnsi="Arial" w:cs="Arial"/>
          <w:sz w:val="22"/>
          <w:szCs w:val="22"/>
        </w:rPr>
        <w:t xml:space="preserve">müssen </w:t>
      </w:r>
      <w:r w:rsidR="0028303F">
        <w:rPr>
          <w:rFonts w:ascii="Arial" w:hAnsi="Arial" w:cs="Arial"/>
          <w:sz w:val="22"/>
          <w:szCs w:val="22"/>
        </w:rPr>
        <w:t>entsprechend webtauglich</w:t>
      </w:r>
      <w:r w:rsidR="00BB13B7">
        <w:rPr>
          <w:rFonts w:ascii="Arial" w:hAnsi="Arial" w:cs="Arial"/>
          <w:sz w:val="22"/>
          <w:szCs w:val="22"/>
        </w:rPr>
        <w:t xml:space="preserve"> </w:t>
      </w:r>
      <w:r w:rsidR="0028303F">
        <w:rPr>
          <w:rFonts w:ascii="Arial" w:hAnsi="Arial" w:cs="Arial"/>
          <w:sz w:val="22"/>
          <w:szCs w:val="22"/>
        </w:rPr>
        <w:t xml:space="preserve">aufbereitet </w:t>
      </w:r>
      <w:r w:rsidR="00703613">
        <w:rPr>
          <w:rFonts w:ascii="Arial" w:hAnsi="Arial" w:cs="Arial"/>
          <w:sz w:val="22"/>
          <w:szCs w:val="22"/>
        </w:rPr>
        <w:t>sein</w:t>
      </w:r>
      <w:r w:rsidR="00BB13B7">
        <w:rPr>
          <w:rFonts w:ascii="Arial" w:hAnsi="Arial" w:cs="Arial"/>
          <w:sz w:val="22"/>
          <w:szCs w:val="22"/>
        </w:rPr>
        <w:t xml:space="preserve">. </w:t>
      </w:r>
      <w:r w:rsidR="0028303F">
        <w:rPr>
          <w:rFonts w:ascii="Arial" w:hAnsi="Arial" w:cs="Arial"/>
          <w:sz w:val="22"/>
          <w:szCs w:val="22"/>
        </w:rPr>
        <w:t>Webinare</w:t>
      </w:r>
      <w:r w:rsidR="00BB13B7">
        <w:rPr>
          <w:rFonts w:ascii="Arial" w:hAnsi="Arial" w:cs="Arial"/>
          <w:sz w:val="22"/>
          <w:szCs w:val="22"/>
        </w:rPr>
        <w:t xml:space="preserve"> </w:t>
      </w:r>
      <w:r w:rsidR="009B4E05">
        <w:rPr>
          <w:rFonts w:ascii="Arial" w:hAnsi="Arial" w:cs="Arial"/>
          <w:sz w:val="22"/>
          <w:szCs w:val="22"/>
        </w:rPr>
        <w:t>haben</w:t>
      </w:r>
      <w:r w:rsidR="00BB13B7">
        <w:rPr>
          <w:rFonts w:ascii="Arial" w:hAnsi="Arial" w:cs="Arial"/>
          <w:sz w:val="22"/>
          <w:szCs w:val="22"/>
        </w:rPr>
        <w:t xml:space="preserve"> aber – neben dem Vorteil, dass eine </w:t>
      </w:r>
      <w:r w:rsidR="00DB261C">
        <w:rPr>
          <w:rFonts w:ascii="Arial" w:hAnsi="Arial" w:cs="Arial"/>
          <w:sz w:val="22"/>
          <w:szCs w:val="22"/>
        </w:rPr>
        <w:t>Ansteckung</w:t>
      </w:r>
      <w:r w:rsidR="00BB13B7">
        <w:rPr>
          <w:rFonts w:ascii="Arial" w:hAnsi="Arial" w:cs="Arial"/>
          <w:sz w:val="22"/>
          <w:szCs w:val="22"/>
        </w:rPr>
        <w:t xml:space="preserve"> unmöglich ist – auch </w:t>
      </w:r>
      <w:r w:rsidR="009D1CD6">
        <w:rPr>
          <w:rFonts w:ascii="Arial" w:hAnsi="Arial" w:cs="Arial"/>
          <w:sz w:val="22"/>
          <w:szCs w:val="22"/>
        </w:rPr>
        <w:t xml:space="preserve">abseits der Krise </w:t>
      </w:r>
      <w:r w:rsidR="009B4E05">
        <w:rPr>
          <w:rFonts w:ascii="Arial" w:hAnsi="Arial" w:cs="Arial"/>
          <w:sz w:val="22"/>
          <w:szCs w:val="22"/>
        </w:rPr>
        <w:t>positive Aspekte für den Kunden</w:t>
      </w:r>
      <w:r w:rsidR="009D1CD6">
        <w:rPr>
          <w:rFonts w:ascii="Arial" w:hAnsi="Arial" w:cs="Arial"/>
          <w:sz w:val="22"/>
          <w:szCs w:val="22"/>
        </w:rPr>
        <w:t xml:space="preserve">, </w:t>
      </w:r>
      <w:r w:rsidR="009B4E05">
        <w:rPr>
          <w:rFonts w:ascii="Arial" w:hAnsi="Arial" w:cs="Arial"/>
          <w:sz w:val="22"/>
          <w:szCs w:val="22"/>
        </w:rPr>
        <w:t xml:space="preserve">wie </w:t>
      </w:r>
      <w:r w:rsidR="009D1CD6">
        <w:rPr>
          <w:rFonts w:ascii="Arial" w:hAnsi="Arial" w:cs="Arial"/>
          <w:sz w:val="22"/>
          <w:szCs w:val="22"/>
        </w:rPr>
        <w:t xml:space="preserve">etwa </w:t>
      </w:r>
      <w:r w:rsidR="006E5200">
        <w:rPr>
          <w:rFonts w:ascii="Arial" w:hAnsi="Arial" w:cs="Arial"/>
          <w:sz w:val="22"/>
          <w:szCs w:val="22"/>
        </w:rPr>
        <w:t xml:space="preserve">eine deutliche </w:t>
      </w:r>
      <w:r w:rsidR="009D1CD6">
        <w:rPr>
          <w:rFonts w:ascii="Arial" w:hAnsi="Arial" w:cs="Arial"/>
          <w:sz w:val="22"/>
          <w:szCs w:val="22"/>
        </w:rPr>
        <w:t xml:space="preserve">Zeitersparnis, </w:t>
      </w:r>
      <w:r w:rsidR="00183C5D">
        <w:rPr>
          <w:rFonts w:ascii="Arial" w:hAnsi="Arial" w:cs="Arial"/>
          <w:sz w:val="22"/>
          <w:szCs w:val="22"/>
        </w:rPr>
        <w:t>da</w:t>
      </w:r>
      <w:r w:rsidR="009D1CD6">
        <w:rPr>
          <w:rFonts w:ascii="Arial" w:hAnsi="Arial" w:cs="Arial"/>
          <w:sz w:val="22"/>
          <w:szCs w:val="22"/>
        </w:rPr>
        <w:t xml:space="preserve"> die Anreise </w:t>
      </w:r>
      <w:r w:rsidR="004C761D">
        <w:rPr>
          <w:rFonts w:ascii="Arial" w:hAnsi="Arial" w:cs="Arial"/>
          <w:sz w:val="22"/>
          <w:szCs w:val="22"/>
        </w:rPr>
        <w:t>entfällt</w:t>
      </w:r>
      <w:r w:rsidR="00A1275D">
        <w:rPr>
          <w:rFonts w:ascii="Arial" w:hAnsi="Arial" w:cs="Arial"/>
          <w:sz w:val="22"/>
          <w:szCs w:val="22"/>
        </w:rPr>
        <w:t>“,</w:t>
      </w:r>
      <w:r w:rsidR="00A1275D" w:rsidRPr="00A1275D">
        <w:rPr>
          <w:rFonts w:ascii="Arial" w:hAnsi="Arial" w:cs="Arial"/>
          <w:sz w:val="22"/>
          <w:szCs w:val="22"/>
        </w:rPr>
        <w:t xml:space="preserve"> </w:t>
      </w:r>
      <w:r w:rsidR="00A1275D">
        <w:rPr>
          <w:rFonts w:ascii="Arial" w:hAnsi="Arial" w:cs="Arial"/>
          <w:sz w:val="22"/>
          <w:szCs w:val="22"/>
        </w:rPr>
        <w:t xml:space="preserve">erklärt Geberit Schulungsleiter Harald </w:t>
      </w:r>
      <w:proofErr w:type="spellStart"/>
      <w:r w:rsidR="00A1275D">
        <w:rPr>
          <w:rFonts w:ascii="Arial" w:hAnsi="Arial" w:cs="Arial"/>
          <w:sz w:val="22"/>
          <w:szCs w:val="22"/>
        </w:rPr>
        <w:t>Hofko</w:t>
      </w:r>
      <w:proofErr w:type="spellEnd"/>
      <w:r w:rsidR="00A1275D">
        <w:rPr>
          <w:rFonts w:ascii="Arial" w:hAnsi="Arial" w:cs="Arial"/>
          <w:sz w:val="22"/>
          <w:szCs w:val="22"/>
        </w:rPr>
        <w:t>.</w:t>
      </w:r>
      <w:r w:rsidR="009D1CD6">
        <w:rPr>
          <w:rFonts w:ascii="Arial" w:hAnsi="Arial" w:cs="Arial"/>
          <w:sz w:val="22"/>
          <w:szCs w:val="22"/>
        </w:rPr>
        <w:t xml:space="preserve"> Zudem</w:t>
      </w:r>
      <w:r w:rsidR="00BB13B7">
        <w:rPr>
          <w:rFonts w:ascii="Arial" w:hAnsi="Arial" w:cs="Arial"/>
          <w:sz w:val="22"/>
          <w:szCs w:val="22"/>
        </w:rPr>
        <w:t xml:space="preserve"> </w:t>
      </w:r>
      <w:r w:rsidR="00A1275D">
        <w:rPr>
          <w:rFonts w:ascii="Arial" w:hAnsi="Arial" w:cs="Arial"/>
          <w:sz w:val="22"/>
          <w:szCs w:val="22"/>
        </w:rPr>
        <w:t>plane man</w:t>
      </w:r>
      <w:r w:rsidR="009D1CD6">
        <w:rPr>
          <w:rFonts w:ascii="Arial" w:hAnsi="Arial" w:cs="Arial"/>
          <w:sz w:val="22"/>
          <w:szCs w:val="22"/>
        </w:rPr>
        <w:t xml:space="preserve">, </w:t>
      </w:r>
      <w:r w:rsidR="006E5200">
        <w:rPr>
          <w:rFonts w:ascii="Arial" w:hAnsi="Arial" w:cs="Arial"/>
          <w:sz w:val="22"/>
          <w:szCs w:val="22"/>
        </w:rPr>
        <w:t>die Webinare</w:t>
      </w:r>
      <w:r w:rsidR="00BB13B7">
        <w:rPr>
          <w:rFonts w:ascii="Arial" w:hAnsi="Arial" w:cs="Arial"/>
          <w:sz w:val="22"/>
          <w:szCs w:val="22"/>
        </w:rPr>
        <w:t xml:space="preserve"> </w:t>
      </w:r>
      <w:r w:rsidR="00A1275D">
        <w:rPr>
          <w:rFonts w:ascii="Arial" w:hAnsi="Arial" w:cs="Arial"/>
          <w:sz w:val="22"/>
          <w:szCs w:val="22"/>
        </w:rPr>
        <w:t xml:space="preserve">(auch) </w:t>
      </w:r>
      <w:r w:rsidR="00BB13B7">
        <w:rPr>
          <w:rFonts w:ascii="Arial" w:hAnsi="Arial" w:cs="Arial"/>
          <w:sz w:val="22"/>
          <w:szCs w:val="22"/>
        </w:rPr>
        <w:t xml:space="preserve">zu Tagesrandzeiten </w:t>
      </w:r>
      <w:r w:rsidR="00DB261C">
        <w:rPr>
          <w:rFonts w:ascii="Arial" w:hAnsi="Arial" w:cs="Arial"/>
          <w:sz w:val="22"/>
          <w:szCs w:val="22"/>
        </w:rPr>
        <w:t>abzuhalten</w:t>
      </w:r>
      <w:r w:rsidR="00BB13B7">
        <w:rPr>
          <w:rFonts w:ascii="Arial" w:hAnsi="Arial" w:cs="Arial"/>
          <w:sz w:val="22"/>
          <w:szCs w:val="22"/>
        </w:rPr>
        <w:t xml:space="preserve">, damit </w:t>
      </w:r>
      <w:r w:rsidR="009B4E05">
        <w:rPr>
          <w:rFonts w:ascii="Arial" w:hAnsi="Arial" w:cs="Arial"/>
          <w:sz w:val="22"/>
          <w:szCs w:val="22"/>
        </w:rPr>
        <w:t xml:space="preserve">der Wissenserwerb </w:t>
      </w:r>
      <w:r w:rsidR="00DB261C">
        <w:rPr>
          <w:rFonts w:ascii="Arial" w:hAnsi="Arial" w:cs="Arial"/>
          <w:sz w:val="22"/>
          <w:szCs w:val="22"/>
        </w:rPr>
        <w:t>im normalen Arbeitsalltag</w:t>
      </w:r>
      <w:r w:rsidR="006E5200">
        <w:rPr>
          <w:rFonts w:ascii="Arial" w:hAnsi="Arial" w:cs="Arial"/>
          <w:sz w:val="22"/>
          <w:szCs w:val="22"/>
        </w:rPr>
        <w:t xml:space="preserve"> besser unterzubringen </w:t>
      </w:r>
      <w:r w:rsidR="00A1275D">
        <w:rPr>
          <w:rFonts w:ascii="Arial" w:hAnsi="Arial" w:cs="Arial"/>
          <w:sz w:val="22"/>
          <w:szCs w:val="22"/>
        </w:rPr>
        <w:t>sei</w:t>
      </w:r>
      <w:r w:rsidR="00E307DC">
        <w:rPr>
          <w:rFonts w:ascii="Arial" w:hAnsi="Arial" w:cs="Arial"/>
          <w:sz w:val="22"/>
          <w:szCs w:val="22"/>
        </w:rPr>
        <w:t xml:space="preserve">. „Wir </w:t>
      </w:r>
      <w:r w:rsidR="00DB261C">
        <w:rPr>
          <w:rFonts w:ascii="Arial" w:hAnsi="Arial" w:cs="Arial"/>
          <w:sz w:val="22"/>
          <w:szCs w:val="22"/>
        </w:rPr>
        <w:t>werden daher –</w:t>
      </w:r>
      <w:r w:rsidR="00E307DC">
        <w:rPr>
          <w:rFonts w:ascii="Arial" w:hAnsi="Arial" w:cs="Arial"/>
          <w:sz w:val="22"/>
          <w:szCs w:val="22"/>
        </w:rPr>
        <w:t xml:space="preserve"> bei entsprechender Resonanz </w:t>
      </w:r>
      <w:r w:rsidR="00DB261C">
        <w:rPr>
          <w:rFonts w:ascii="Arial" w:hAnsi="Arial" w:cs="Arial"/>
          <w:sz w:val="22"/>
          <w:szCs w:val="22"/>
        </w:rPr>
        <w:t>–</w:t>
      </w:r>
      <w:r w:rsidR="00E307DC">
        <w:rPr>
          <w:rFonts w:ascii="Arial" w:hAnsi="Arial" w:cs="Arial"/>
          <w:sz w:val="22"/>
          <w:szCs w:val="22"/>
        </w:rPr>
        <w:t xml:space="preserve"> </w:t>
      </w:r>
      <w:r w:rsidR="00DB261C">
        <w:rPr>
          <w:rFonts w:ascii="Arial" w:hAnsi="Arial" w:cs="Arial"/>
          <w:sz w:val="22"/>
          <w:szCs w:val="22"/>
        </w:rPr>
        <w:t>die digitale</w:t>
      </w:r>
      <w:r w:rsidR="00E307DC">
        <w:rPr>
          <w:rFonts w:ascii="Arial" w:hAnsi="Arial" w:cs="Arial"/>
          <w:sz w:val="22"/>
          <w:szCs w:val="22"/>
        </w:rPr>
        <w:t xml:space="preserve"> Wissensvermittlung </w:t>
      </w:r>
      <w:r w:rsidR="00DB261C">
        <w:rPr>
          <w:rFonts w:ascii="Arial" w:hAnsi="Arial" w:cs="Arial"/>
          <w:sz w:val="22"/>
          <w:szCs w:val="22"/>
        </w:rPr>
        <w:t>dauerhaft ins Schulungsprogramm aufnehmen</w:t>
      </w:r>
      <w:r w:rsidR="00E307DC">
        <w:rPr>
          <w:rFonts w:ascii="Arial" w:hAnsi="Arial" w:cs="Arial"/>
          <w:sz w:val="22"/>
          <w:szCs w:val="22"/>
        </w:rPr>
        <w:t xml:space="preserve">“, </w:t>
      </w:r>
      <w:r w:rsidR="00A1275D" w:rsidRPr="00E307DC">
        <w:rPr>
          <w:rFonts w:ascii="Arial" w:hAnsi="Arial" w:cs="Arial"/>
          <w:sz w:val="22"/>
          <w:szCs w:val="22"/>
        </w:rPr>
        <w:t xml:space="preserve">so </w:t>
      </w:r>
      <w:proofErr w:type="spellStart"/>
      <w:r w:rsidR="00A1275D" w:rsidRPr="00E307DC">
        <w:rPr>
          <w:rFonts w:ascii="Arial" w:hAnsi="Arial" w:cs="Arial"/>
          <w:sz w:val="22"/>
          <w:szCs w:val="22"/>
        </w:rPr>
        <w:t>Hofko</w:t>
      </w:r>
      <w:proofErr w:type="spellEnd"/>
      <w:r w:rsidR="00A1275D" w:rsidRPr="00E307DC">
        <w:rPr>
          <w:rFonts w:ascii="Arial" w:hAnsi="Arial" w:cs="Arial"/>
          <w:sz w:val="22"/>
          <w:szCs w:val="22"/>
        </w:rPr>
        <w:t>.</w:t>
      </w:r>
    </w:p>
    <w:p w:rsidR="00183C5D" w:rsidRDefault="00183C5D" w:rsidP="00BB13B7">
      <w:pPr>
        <w:spacing w:line="276" w:lineRule="auto"/>
        <w:rPr>
          <w:rFonts w:ascii="Arial" w:hAnsi="Arial" w:cs="Arial"/>
          <w:sz w:val="22"/>
          <w:szCs w:val="22"/>
        </w:rPr>
      </w:pPr>
    </w:p>
    <w:p w:rsidR="00EB2767" w:rsidRPr="00C30C5D" w:rsidRDefault="006E5200" w:rsidP="00BB13B7">
      <w:pPr>
        <w:spacing w:line="276" w:lineRule="auto"/>
        <w:rPr>
          <w:rFonts w:ascii="Arial" w:hAnsi="Arial" w:cs="Arial"/>
          <w:b/>
          <w:bCs/>
          <w:sz w:val="22"/>
          <w:szCs w:val="22"/>
        </w:rPr>
      </w:pPr>
      <w:r>
        <w:rPr>
          <w:rFonts w:ascii="Arial" w:hAnsi="Arial" w:cs="Arial"/>
          <w:b/>
          <w:bCs/>
          <w:sz w:val="22"/>
          <w:szCs w:val="22"/>
        </w:rPr>
        <w:t xml:space="preserve">Virtuelle </w:t>
      </w:r>
      <w:r w:rsidR="00EB2767">
        <w:rPr>
          <w:rFonts w:ascii="Arial" w:hAnsi="Arial" w:cs="Arial"/>
          <w:b/>
          <w:bCs/>
          <w:sz w:val="22"/>
          <w:szCs w:val="22"/>
        </w:rPr>
        <w:t xml:space="preserve">Tools </w:t>
      </w:r>
      <w:r w:rsidR="0061753D">
        <w:rPr>
          <w:rFonts w:ascii="Arial" w:hAnsi="Arial" w:cs="Arial"/>
          <w:b/>
          <w:bCs/>
          <w:sz w:val="22"/>
          <w:szCs w:val="22"/>
        </w:rPr>
        <w:t>für Endkunden</w:t>
      </w:r>
    </w:p>
    <w:p w:rsidR="008C7AC4" w:rsidRDefault="006E5200" w:rsidP="00BB13B7">
      <w:pPr>
        <w:spacing w:line="276" w:lineRule="auto"/>
        <w:rPr>
          <w:rFonts w:ascii="Arial" w:hAnsi="Arial" w:cs="Arial"/>
          <w:sz w:val="22"/>
          <w:szCs w:val="22"/>
        </w:rPr>
      </w:pPr>
      <w:r>
        <w:rPr>
          <w:rFonts w:ascii="Arial" w:hAnsi="Arial" w:cs="Arial"/>
          <w:sz w:val="22"/>
          <w:szCs w:val="22"/>
        </w:rPr>
        <w:t>Aber damit nicht genug, a</w:t>
      </w:r>
      <w:r w:rsidR="009B4E05">
        <w:rPr>
          <w:rFonts w:ascii="Arial" w:hAnsi="Arial" w:cs="Arial"/>
          <w:sz w:val="22"/>
          <w:szCs w:val="22"/>
        </w:rPr>
        <w:t xml:space="preserve">uch für Endkunden wird das digitale Angebot weiter ausgebaut. So ist ein </w:t>
      </w:r>
      <w:r w:rsidR="008E3277">
        <w:rPr>
          <w:rFonts w:ascii="Arial" w:hAnsi="Arial" w:cs="Arial"/>
          <w:sz w:val="22"/>
          <w:szCs w:val="22"/>
        </w:rPr>
        <w:t>virtueller</w:t>
      </w:r>
      <w:r w:rsidR="009B4E05">
        <w:rPr>
          <w:rFonts w:ascii="Arial" w:hAnsi="Arial" w:cs="Arial"/>
          <w:sz w:val="22"/>
          <w:szCs w:val="22"/>
        </w:rPr>
        <w:t xml:space="preserve"> Showroom bereits in Umsetzung und geht – in Ergänzung zum bereits bestehenden </w:t>
      </w:r>
      <w:r w:rsidR="009F3F10">
        <w:rPr>
          <w:rFonts w:ascii="Arial" w:hAnsi="Arial" w:cs="Arial"/>
          <w:sz w:val="22"/>
          <w:szCs w:val="22"/>
        </w:rPr>
        <w:t>Online</w:t>
      </w:r>
      <w:r>
        <w:rPr>
          <w:rFonts w:ascii="Arial" w:hAnsi="Arial" w:cs="Arial"/>
          <w:sz w:val="22"/>
          <w:szCs w:val="22"/>
        </w:rPr>
        <w:t>-</w:t>
      </w:r>
      <w:r w:rsidR="009B4E05">
        <w:rPr>
          <w:rFonts w:ascii="Arial" w:hAnsi="Arial" w:cs="Arial"/>
          <w:sz w:val="22"/>
          <w:szCs w:val="22"/>
        </w:rPr>
        <w:t>Badplaner und dem „Inspiration-Tool“ –</w:t>
      </w:r>
      <w:r w:rsidR="00703613">
        <w:rPr>
          <w:rFonts w:ascii="Arial" w:hAnsi="Arial" w:cs="Arial"/>
          <w:sz w:val="22"/>
          <w:szCs w:val="22"/>
        </w:rPr>
        <w:t xml:space="preserve"> </w:t>
      </w:r>
      <w:r w:rsidR="009B4E05">
        <w:rPr>
          <w:rFonts w:ascii="Arial" w:hAnsi="Arial" w:cs="Arial"/>
          <w:sz w:val="22"/>
          <w:szCs w:val="22"/>
        </w:rPr>
        <w:t>im Juni an den Start</w:t>
      </w:r>
      <w:r>
        <w:rPr>
          <w:rFonts w:ascii="Arial" w:hAnsi="Arial" w:cs="Arial"/>
          <w:sz w:val="22"/>
          <w:szCs w:val="22"/>
        </w:rPr>
        <w:t>. Nur wenig</w:t>
      </w:r>
      <w:r w:rsidR="009F3F10">
        <w:rPr>
          <w:rFonts w:ascii="Arial" w:hAnsi="Arial" w:cs="Arial"/>
          <w:sz w:val="22"/>
          <w:szCs w:val="22"/>
        </w:rPr>
        <w:t xml:space="preserve"> später soll dann der </w:t>
      </w:r>
      <w:proofErr w:type="spellStart"/>
      <w:r w:rsidR="009F3F10">
        <w:rPr>
          <w:rFonts w:ascii="Arial" w:hAnsi="Arial" w:cs="Arial"/>
          <w:sz w:val="22"/>
          <w:szCs w:val="22"/>
        </w:rPr>
        <w:t>Chatbot</w:t>
      </w:r>
      <w:proofErr w:type="spellEnd"/>
      <w:r w:rsidR="00183C5D">
        <w:rPr>
          <w:rFonts w:ascii="Arial" w:hAnsi="Arial" w:cs="Arial"/>
          <w:sz w:val="22"/>
          <w:szCs w:val="22"/>
        </w:rPr>
        <w:t>, also ein virtueller persönlicher Assistent,</w:t>
      </w:r>
      <w:r w:rsidR="009F3F10">
        <w:rPr>
          <w:rFonts w:ascii="Arial" w:hAnsi="Arial" w:cs="Arial"/>
          <w:sz w:val="22"/>
          <w:szCs w:val="22"/>
        </w:rPr>
        <w:t xml:space="preserve"> auf der Geberit </w:t>
      </w:r>
      <w:proofErr w:type="spellStart"/>
      <w:r w:rsidR="009F3F10">
        <w:rPr>
          <w:rFonts w:ascii="Arial" w:hAnsi="Arial" w:cs="Arial"/>
          <w:sz w:val="22"/>
          <w:szCs w:val="22"/>
        </w:rPr>
        <w:t>AquaClean</w:t>
      </w:r>
      <w:proofErr w:type="spellEnd"/>
      <w:r w:rsidR="009F3F10">
        <w:rPr>
          <w:rFonts w:ascii="Arial" w:hAnsi="Arial" w:cs="Arial"/>
          <w:sz w:val="22"/>
          <w:szCs w:val="22"/>
        </w:rPr>
        <w:t xml:space="preserve"> Website folgen</w:t>
      </w:r>
      <w:r w:rsidR="009B4E05">
        <w:rPr>
          <w:rFonts w:ascii="Arial" w:hAnsi="Arial" w:cs="Arial"/>
          <w:sz w:val="22"/>
          <w:szCs w:val="22"/>
        </w:rPr>
        <w:t xml:space="preserve">. </w:t>
      </w:r>
      <w:r w:rsidR="009F3F10">
        <w:rPr>
          <w:rFonts w:ascii="Arial" w:hAnsi="Arial" w:cs="Arial"/>
          <w:sz w:val="22"/>
          <w:szCs w:val="22"/>
        </w:rPr>
        <w:t xml:space="preserve">„Diese Tools können </w:t>
      </w:r>
      <w:r>
        <w:rPr>
          <w:rFonts w:ascii="Arial" w:hAnsi="Arial" w:cs="Arial"/>
          <w:sz w:val="22"/>
          <w:szCs w:val="22"/>
        </w:rPr>
        <w:t>den Installateur</w:t>
      </w:r>
      <w:r w:rsidR="009F3F10">
        <w:rPr>
          <w:rFonts w:ascii="Arial" w:hAnsi="Arial" w:cs="Arial"/>
          <w:sz w:val="22"/>
          <w:szCs w:val="22"/>
        </w:rPr>
        <w:t xml:space="preserve"> in der </w:t>
      </w:r>
      <w:r>
        <w:rPr>
          <w:rFonts w:ascii="Arial" w:hAnsi="Arial" w:cs="Arial"/>
          <w:sz w:val="22"/>
          <w:szCs w:val="22"/>
        </w:rPr>
        <w:t>Endkundenbetreuung</w:t>
      </w:r>
      <w:r w:rsidR="009F3F10">
        <w:rPr>
          <w:rFonts w:ascii="Arial" w:hAnsi="Arial" w:cs="Arial"/>
          <w:sz w:val="22"/>
          <w:szCs w:val="22"/>
        </w:rPr>
        <w:t xml:space="preserve"> </w:t>
      </w:r>
      <w:r w:rsidR="009F3F10">
        <w:rPr>
          <w:rFonts w:ascii="Arial" w:hAnsi="Arial" w:cs="Arial"/>
          <w:sz w:val="22"/>
          <w:szCs w:val="22"/>
        </w:rPr>
        <w:lastRenderedPageBreak/>
        <w:t xml:space="preserve">unterstützen und </w:t>
      </w:r>
      <w:r>
        <w:rPr>
          <w:rFonts w:ascii="Arial" w:hAnsi="Arial" w:cs="Arial"/>
          <w:sz w:val="22"/>
          <w:szCs w:val="22"/>
        </w:rPr>
        <w:t>ihm</w:t>
      </w:r>
      <w:r w:rsidR="009F3F10">
        <w:rPr>
          <w:rFonts w:ascii="Arial" w:hAnsi="Arial" w:cs="Arial"/>
          <w:sz w:val="22"/>
          <w:szCs w:val="22"/>
        </w:rPr>
        <w:t xml:space="preserve"> so die Arbeit erleichtern. Wir werden uns daher mit </w:t>
      </w:r>
      <w:r>
        <w:rPr>
          <w:rFonts w:ascii="Arial" w:hAnsi="Arial" w:cs="Arial"/>
          <w:sz w:val="22"/>
          <w:szCs w:val="22"/>
        </w:rPr>
        <w:t xml:space="preserve">dem </w:t>
      </w:r>
      <w:r w:rsidR="009F3F10">
        <w:rPr>
          <w:rFonts w:ascii="Arial" w:hAnsi="Arial" w:cs="Arial"/>
          <w:sz w:val="22"/>
          <w:szCs w:val="22"/>
        </w:rPr>
        <w:t xml:space="preserve">Ausbau der digitalen </w:t>
      </w:r>
      <w:r w:rsidR="00703613">
        <w:rPr>
          <w:rFonts w:ascii="Arial" w:hAnsi="Arial" w:cs="Arial"/>
          <w:sz w:val="22"/>
          <w:szCs w:val="22"/>
        </w:rPr>
        <w:t>Endk</w:t>
      </w:r>
      <w:r w:rsidR="009F3F10">
        <w:rPr>
          <w:rFonts w:ascii="Arial" w:hAnsi="Arial" w:cs="Arial"/>
          <w:sz w:val="22"/>
          <w:szCs w:val="22"/>
        </w:rPr>
        <w:t xml:space="preserve">undenkommunikation </w:t>
      </w:r>
      <w:r>
        <w:rPr>
          <w:rFonts w:ascii="Arial" w:hAnsi="Arial" w:cs="Arial"/>
          <w:sz w:val="22"/>
          <w:szCs w:val="22"/>
        </w:rPr>
        <w:t xml:space="preserve">weiter </w:t>
      </w:r>
      <w:r w:rsidR="009F3F10">
        <w:rPr>
          <w:rFonts w:ascii="Arial" w:hAnsi="Arial" w:cs="Arial"/>
          <w:sz w:val="22"/>
          <w:szCs w:val="22"/>
        </w:rPr>
        <w:t>intensiv beschäftigen</w:t>
      </w:r>
      <w:r w:rsidR="008C7AC4">
        <w:rPr>
          <w:rFonts w:ascii="Arial" w:hAnsi="Arial" w:cs="Arial"/>
          <w:sz w:val="22"/>
          <w:szCs w:val="22"/>
        </w:rPr>
        <w:t xml:space="preserve">“, hält </w:t>
      </w:r>
      <w:proofErr w:type="spellStart"/>
      <w:r w:rsidR="008C7AC4">
        <w:rPr>
          <w:rFonts w:ascii="Arial" w:hAnsi="Arial" w:cs="Arial"/>
          <w:sz w:val="22"/>
          <w:szCs w:val="22"/>
        </w:rPr>
        <w:t>Salentinig</w:t>
      </w:r>
      <w:proofErr w:type="spellEnd"/>
      <w:r w:rsidR="008C7AC4">
        <w:rPr>
          <w:rFonts w:ascii="Arial" w:hAnsi="Arial" w:cs="Arial"/>
          <w:sz w:val="22"/>
          <w:szCs w:val="22"/>
        </w:rPr>
        <w:t xml:space="preserve"> fest.</w:t>
      </w:r>
    </w:p>
    <w:p w:rsidR="008C7AC4" w:rsidRDefault="008C7AC4" w:rsidP="00BB13B7">
      <w:pPr>
        <w:spacing w:line="276" w:lineRule="auto"/>
        <w:rPr>
          <w:rFonts w:ascii="Arial" w:hAnsi="Arial" w:cs="Arial"/>
          <w:sz w:val="22"/>
          <w:szCs w:val="22"/>
        </w:rPr>
      </w:pPr>
    </w:p>
    <w:p w:rsidR="006E5200" w:rsidRPr="005B2C8F" w:rsidRDefault="005B2C8F" w:rsidP="00BB13B7">
      <w:pPr>
        <w:spacing w:line="276" w:lineRule="auto"/>
        <w:rPr>
          <w:rFonts w:ascii="Arial" w:hAnsi="Arial" w:cs="Arial"/>
          <w:b/>
          <w:bCs/>
          <w:sz w:val="22"/>
          <w:szCs w:val="22"/>
        </w:rPr>
      </w:pPr>
      <w:r w:rsidRPr="005B2C8F">
        <w:rPr>
          <w:rFonts w:ascii="Arial" w:hAnsi="Arial" w:cs="Arial"/>
          <w:b/>
          <w:bCs/>
          <w:sz w:val="22"/>
          <w:szCs w:val="22"/>
        </w:rPr>
        <w:t xml:space="preserve">Solidarisch in </w:t>
      </w:r>
      <w:r>
        <w:rPr>
          <w:rFonts w:ascii="Arial" w:hAnsi="Arial" w:cs="Arial"/>
          <w:b/>
          <w:bCs/>
          <w:sz w:val="22"/>
          <w:szCs w:val="22"/>
        </w:rPr>
        <w:t xml:space="preserve">und aus </w:t>
      </w:r>
      <w:r w:rsidRPr="005B2C8F">
        <w:rPr>
          <w:rFonts w:ascii="Arial" w:hAnsi="Arial" w:cs="Arial"/>
          <w:b/>
          <w:bCs/>
          <w:sz w:val="22"/>
          <w:szCs w:val="22"/>
        </w:rPr>
        <w:t>der Krise</w:t>
      </w:r>
    </w:p>
    <w:p w:rsidR="008C7AC4" w:rsidRPr="00BB13B7" w:rsidRDefault="008C7AC4" w:rsidP="00BB13B7">
      <w:pPr>
        <w:spacing w:line="276" w:lineRule="auto"/>
        <w:rPr>
          <w:rFonts w:ascii="Arial" w:hAnsi="Arial" w:cs="Arial"/>
          <w:sz w:val="22"/>
          <w:szCs w:val="22"/>
        </w:rPr>
      </w:pPr>
      <w:r>
        <w:rPr>
          <w:rFonts w:ascii="Arial" w:hAnsi="Arial" w:cs="Arial"/>
          <w:sz w:val="22"/>
          <w:szCs w:val="22"/>
        </w:rPr>
        <w:t xml:space="preserve">Abseits davon werde ab sofort auch der Außendienst wieder aktiv unterwegs sein – </w:t>
      </w:r>
      <w:r w:rsidR="006E5200">
        <w:rPr>
          <w:rFonts w:ascii="Arial" w:hAnsi="Arial" w:cs="Arial"/>
          <w:sz w:val="22"/>
          <w:szCs w:val="22"/>
        </w:rPr>
        <w:t>natürlich nur</w:t>
      </w:r>
      <w:r w:rsidR="00703613">
        <w:rPr>
          <w:rFonts w:ascii="Arial" w:hAnsi="Arial" w:cs="Arial"/>
          <w:sz w:val="22"/>
          <w:szCs w:val="22"/>
        </w:rPr>
        <w:t>,</w:t>
      </w:r>
      <w:r w:rsidR="006E5200">
        <w:rPr>
          <w:rFonts w:ascii="Arial" w:hAnsi="Arial" w:cs="Arial"/>
          <w:sz w:val="22"/>
          <w:szCs w:val="22"/>
        </w:rPr>
        <w:t xml:space="preserve"> </w:t>
      </w:r>
      <w:r>
        <w:rPr>
          <w:rFonts w:ascii="Arial" w:hAnsi="Arial" w:cs="Arial"/>
          <w:sz w:val="22"/>
          <w:szCs w:val="22"/>
        </w:rPr>
        <w:t>insoweit es der Kunde wünsche</w:t>
      </w:r>
      <w:r w:rsidR="006E5200">
        <w:rPr>
          <w:rFonts w:ascii="Arial" w:hAnsi="Arial" w:cs="Arial"/>
          <w:sz w:val="22"/>
          <w:szCs w:val="22"/>
        </w:rPr>
        <w:t xml:space="preserve"> und </w:t>
      </w:r>
      <w:r w:rsidR="00703613">
        <w:rPr>
          <w:rFonts w:ascii="Arial" w:hAnsi="Arial" w:cs="Arial"/>
          <w:sz w:val="22"/>
          <w:szCs w:val="22"/>
        </w:rPr>
        <w:t>unter Einhaltung der notwendigen</w:t>
      </w:r>
      <w:r>
        <w:rPr>
          <w:rFonts w:ascii="Arial" w:hAnsi="Arial" w:cs="Arial"/>
          <w:sz w:val="22"/>
          <w:szCs w:val="22"/>
        </w:rPr>
        <w:t xml:space="preserve"> Vorsichtsmaßnahmen</w:t>
      </w:r>
      <w:r w:rsidR="005B2C8F">
        <w:rPr>
          <w:rFonts w:ascii="Arial" w:hAnsi="Arial" w:cs="Arial"/>
          <w:sz w:val="22"/>
          <w:szCs w:val="22"/>
        </w:rPr>
        <w:t xml:space="preserve">, wie </w:t>
      </w:r>
      <w:r w:rsidR="00703613">
        <w:rPr>
          <w:rFonts w:ascii="Arial" w:hAnsi="Arial" w:cs="Arial"/>
          <w:sz w:val="22"/>
          <w:szCs w:val="22"/>
        </w:rPr>
        <w:t>etwa dem</w:t>
      </w:r>
      <w:r w:rsidR="00704EDD">
        <w:rPr>
          <w:rFonts w:ascii="Arial" w:hAnsi="Arial" w:cs="Arial"/>
          <w:sz w:val="22"/>
          <w:szCs w:val="22"/>
        </w:rPr>
        <w:t xml:space="preserve"> Tragen von </w:t>
      </w:r>
      <w:r>
        <w:rPr>
          <w:rFonts w:ascii="Arial" w:hAnsi="Arial" w:cs="Arial"/>
          <w:sz w:val="22"/>
          <w:szCs w:val="22"/>
        </w:rPr>
        <w:t>Schutzmaske</w:t>
      </w:r>
      <w:r w:rsidR="00704EDD">
        <w:rPr>
          <w:rFonts w:ascii="Arial" w:hAnsi="Arial" w:cs="Arial"/>
          <w:sz w:val="22"/>
          <w:szCs w:val="22"/>
        </w:rPr>
        <w:t>n</w:t>
      </w:r>
      <w:r w:rsidR="00703613">
        <w:rPr>
          <w:rFonts w:ascii="Arial" w:hAnsi="Arial" w:cs="Arial"/>
          <w:sz w:val="22"/>
          <w:szCs w:val="22"/>
        </w:rPr>
        <w:t xml:space="preserve"> bzw.</w:t>
      </w:r>
      <w:r>
        <w:rPr>
          <w:rFonts w:ascii="Arial" w:hAnsi="Arial" w:cs="Arial"/>
          <w:sz w:val="22"/>
          <w:szCs w:val="22"/>
        </w:rPr>
        <w:t xml:space="preserve"> Visier</w:t>
      </w:r>
      <w:r w:rsidR="00704EDD">
        <w:rPr>
          <w:rFonts w:ascii="Arial" w:hAnsi="Arial" w:cs="Arial"/>
          <w:sz w:val="22"/>
          <w:szCs w:val="22"/>
        </w:rPr>
        <w:t>en</w:t>
      </w:r>
      <w:r w:rsidR="005B2C8F">
        <w:rPr>
          <w:rFonts w:ascii="Arial" w:hAnsi="Arial" w:cs="Arial"/>
          <w:sz w:val="22"/>
          <w:szCs w:val="22"/>
        </w:rPr>
        <w:t xml:space="preserve"> </w:t>
      </w:r>
      <w:r w:rsidR="00703613">
        <w:rPr>
          <w:rFonts w:ascii="Arial" w:hAnsi="Arial" w:cs="Arial"/>
          <w:sz w:val="22"/>
          <w:szCs w:val="22"/>
        </w:rPr>
        <w:t>sowie</w:t>
      </w:r>
      <w:r>
        <w:rPr>
          <w:rFonts w:ascii="Arial" w:hAnsi="Arial" w:cs="Arial"/>
          <w:sz w:val="22"/>
          <w:szCs w:val="22"/>
        </w:rPr>
        <w:t xml:space="preserve"> Handschuhe</w:t>
      </w:r>
      <w:r w:rsidR="00704EDD">
        <w:rPr>
          <w:rFonts w:ascii="Arial" w:hAnsi="Arial" w:cs="Arial"/>
          <w:sz w:val="22"/>
          <w:szCs w:val="22"/>
        </w:rPr>
        <w:t>n</w:t>
      </w:r>
      <w:r w:rsidR="005B2C8F">
        <w:rPr>
          <w:rFonts w:ascii="Arial" w:hAnsi="Arial" w:cs="Arial"/>
          <w:sz w:val="22"/>
          <w:szCs w:val="22"/>
        </w:rPr>
        <w:t xml:space="preserve">. </w:t>
      </w:r>
      <w:r>
        <w:rPr>
          <w:rFonts w:ascii="Arial" w:hAnsi="Arial" w:cs="Arial"/>
          <w:sz w:val="22"/>
          <w:szCs w:val="22"/>
        </w:rPr>
        <w:t>„In den letzten Wochen waren unsere Mitarbeiter bis auf</w:t>
      </w:r>
      <w:r w:rsidR="00704EDD">
        <w:rPr>
          <w:rFonts w:ascii="Arial" w:hAnsi="Arial" w:cs="Arial"/>
          <w:sz w:val="22"/>
          <w:szCs w:val="22"/>
        </w:rPr>
        <w:t xml:space="preserve"> einzelne</w:t>
      </w:r>
      <w:r>
        <w:rPr>
          <w:rFonts w:ascii="Arial" w:hAnsi="Arial" w:cs="Arial"/>
          <w:sz w:val="22"/>
          <w:szCs w:val="22"/>
        </w:rPr>
        <w:t xml:space="preserve"> Notfall-Einsätze auf Baustellen im Homeoffice tätig</w:t>
      </w:r>
      <w:r w:rsidR="00513C22">
        <w:rPr>
          <w:rFonts w:ascii="Arial" w:hAnsi="Arial" w:cs="Arial"/>
          <w:sz w:val="22"/>
          <w:szCs w:val="22"/>
        </w:rPr>
        <w:t xml:space="preserve"> und haben von dort </w:t>
      </w:r>
      <w:r w:rsidR="00CE7E7B">
        <w:rPr>
          <w:rFonts w:ascii="Arial" w:hAnsi="Arial" w:cs="Arial"/>
          <w:sz w:val="22"/>
          <w:szCs w:val="22"/>
        </w:rPr>
        <w:t>unsere</w:t>
      </w:r>
      <w:r w:rsidR="00513C22">
        <w:rPr>
          <w:rFonts w:ascii="Arial" w:hAnsi="Arial" w:cs="Arial"/>
          <w:sz w:val="22"/>
          <w:szCs w:val="22"/>
        </w:rPr>
        <w:t xml:space="preserve"> Kunden </w:t>
      </w:r>
      <w:r w:rsidR="00CE7E7B">
        <w:rPr>
          <w:rFonts w:ascii="Arial" w:hAnsi="Arial" w:cs="Arial"/>
          <w:sz w:val="22"/>
          <w:szCs w:val="22"/>
        </w:rPr>
        <w:t>sehr engagiert betreut</w:t>
      </w:r>
      <w:r>
        <w:rPr>
          <w:rFonts w:ascii="Arial" w:hAnsi="Arial" w:cs="Arial"/>
          <w:sz w:val="22"/>
          <w:szCs w:val="22"/>
        </w:rPr>
        <w:t>. Kurzarbeit konnten</w:t>
      </w:r>
      <w:r w:rsidR="00704EDD">
        <w:rPr>
          <w:rFonts w:ascii="Arial" w:hAnsi="Arial" w:cs="Arial"/>
          <w:sz w:val="22"/>
          <w:szCs w:val="22"/>
        </w:rPr>
        <w:t xml:space="preserve"> wir zum Glück </w:t>
      </w:r>
      <w:r w:rsidR="005B2C8F">
        <w:rPr>
          <w:rFonts w:ascii="Arial" w:hAnsi="Arial" w:cs="Arial"/>
          <w:sz w:val="22"/>
          <w:szCs w:val="22"/>
        </w:rPr>
        <w:t>vermeiden</w:t>
      </w:r>
      <w:r w:rsidR="00704EDD">
        <w:rPr>
          <w:rFonts w:ascii="Arial" w:hAnsi="Arial" w:cs="Arial"/>
          <w:sz w:val="22"/>
          <w:szCs w:val="22"/>
        </w:rPr>
        <w:t xml:space="preserve">, denn </w:t>
      </w:r>
      <w:r w:rsidR="00DB0F22">
        <w:rPr>
          <w:rFonts w:ascii="Arial" w:hAnsi="Arial" w:cs="Arial"/>
          <w:sz w:val="22"/>
          <w:szCs w:val="22"/>
        </w:rPr>
        <w:t>die Belegschaft</w:t>
      </w:r>
      <w:r>
        <w:rPr>
          <w:rFonts w:ascii="Arial" w:hAnsi="Arial" w:cs="Arial"/>
          <w:sz w:val="22"/>
          <w:szCs w:val="22"/>
        </w:rPr>
        <w:t xml:space="preserve"> </w:t>
      </w:r>
      <w:r w:rsidR="00704EDD">
        <w:rPr>
          <w:rFonts w:ascii="Arial" w:hAnsi="Arial" w:cs="Arial"/>
          <w:sz w:val="22"/>
          <w:szCs w:val="22"/>
        </w:rPr>
        <w:t>hatte sich bereit erklärt</w:t>
      </w:r>
      <w:r>
        <w:rPr>
          <w:rFonts w:ascii="Arial" w:hAnsi="Arial" w:cs="Arial"/>
          <w:sz w:val="22"/>
          <w:szCs w:val="22"/>
        </w:rPr>
        <w:t xml:space="preserve">, </w:t>
      </w:r>
      <w:proofErr w:type="gramStart"/>
      <w:r>
        <w:rPr>
          <w:rFonts w:ascii="Arial" w:hAnsi="Arial" w:cs="Arial"/>
          <w:sz w:val="22"/>
          <w:szCs w:val="22"/>
        </w:rPr>
        <w:t>das</w:t>
      </w:r>
      <w:proofErr w:type="gramEnd"/>
      <w:r>
        <w:rPr>
          <w:rFonts w:ascii="Arial" w:hAnsi="Arial" w:cs="Arial"/>
          <w:sz w:val="22"/>
          <w:szCs w:val="22"/>
        </w:rPr>
        <w:t xml:space="preserve"> etwas geringere Arbeitsaufkommen über den Abbau von Urlaub zu kompensieren. Ein </w:t>
      </w:r>
      <w:r w:rsidR="00551A28">
        <w:rPr>
          <w:rFonts w:ascii="Arial" w:hAnsi="Arial" w:cs="Arial"/>
          <w:sz w:val="22"/>
          <w:szCs w:val="22"/>
        </w:rPr>
        <w:t>herzliches</w:t>
      </w:r>
      <w:r>
        <w:rPr>
          <w:rFonts w:ascii="Arial" w:hAnsi="Arial" w:cs="Arial"/>
          <w:sz w:val="22"/>
          <w:szCs w:val="22"/>
        </w:rPr>
        <w:t xml:space="preserve"> Dankeschön an dieser Stelle</w:t>
      </w:r>
      <w:r w:rsidR="00513C22">
        <w:rPr>
          <w:rFonts w:ascii="Arial" w:hAnsi="Arial" w:cs="Arial"/>
          <w:sz w:val="22"/>
          <w:szCs w:val="22"/>
        </w:rPr>
        <w:t xml:space="preserve"> an alle</w:t>
      </w:r>
      <w:r w:rsidR="005B2C8F">
        <w:rPr>
          <w:rFonts w:ascii="Arial" w:hAnsi="Arial" w:cs="Arial"/>
          <w:sz w:val="22"/>
          <w:szCs w:val="22"/>
        </w:rPr>
        <w:t>!</w:t>
      </w:r>
      <w:r>
        <w:rPr>
          <w:rFonts w:ascii="Arial" w:hAnsi="Arial" w:cs="Arial"/>
          <w:sz w:val="22"/>
          <w:szCs w:val="22"/>
        </w:rPr>
        <w:t xml:space="preserve"> Diese </w:t>
      </w:r>
      <w:r w:rsidR="00704EDD">
        <w:rPr>
          <w:rFonts w:ascii="Arial" w:hAnsi="Arial" w:cs="Arial"/>
          <w:sz w:val="22"/>
          <w:szCs w:val="22"/>
        </w:rPr>
        <w:t xml:space="preserve">großartige </w:t>
      </w:r>
      <w:r>
        <w:rPr>
          <w:rFonts w:ascii="Arial" w:hAnsi="Arial" w:cs="Arial"/>
          <w:sz w:val="22"/>
          <w:szCs w:val="22"/>
        </w:rPr>
        <w:t xml:space="preserve">Solidarität </w:t>
      </w:r>
      <w:r w:rsidR="005B2C8F">
        <w:rPr>
          <w:rFonts w:ascii="Arial" w:hAnsi="Arial" w:cs="Arial"/>
          <w:sz w:val="22"/>
          <w:szCs w:val="22"/>
        </w:rPr>
        <w:t xml:space="preserve">in unserem Unternehmen </w:t>
      </w:r>
      <w:r>
        <w:rPr>
          <w:rFonts w:ascii="Arial" w:hAnsi="Arial" w:cs="Arial"/>
          <w:sz w:val="22"/>
          <w:szCs w:val="22"/>
        </w:rPr>
        <w:t xml:space="preserve">trägt wesentlich dazu bei, dass Geberit trotz der </w:t>
      </w:r>
      <w:r w:rsidR="00704EDD">
        <w:rPr>
          <w:rFonts w:ascii="Arial" w:hAnsi="Arial" w:cs="Arial"/>
          <w:sz w:val="22"/>
          <w:szCs w:val="22"/>
        </w:rPr>
        <w:t>schweren Krise weiter</w:t>
      </w:r>
      <w:r>
        <w:rPr>
          <w:rFonts w:ascii="Arial" w:hAnsi="Arial" w:cs="Arial"/>
          <w:sz w:val="22"/>
          <w:szCs w:val="22"/>
        </w:rPr>
        <w:t xml:space="preserve"> auf soliden Beinen steht und optimistisch in die Zukunft blicken kann“, </w:t>
      </w:r>
      <w:r w:rsidR="00703613">
        <w:rPr>
          <w:rFonts w:ascii="Arial" w:hAnsi="Arial" w:cs="Arial"/>
          <w:sz w:val="22"/>
          <w:szCs w:val="22"/>
        </w:rPr>
        <w:t>so</w:t>
      </w:r>
      <w:r>
        <w:rPr>
          <w:rFonts w:ascii="Arial" w:hAnsi="Arial" w:cs="Arial"/>
          <w:sz w:val="22"/>
          <w:szCs w:val="22"/>
        </w:rPr>
        <w:t xml:space="preserve"> </w:t>
      </w:r>
      <w:proofErr w:type="spellStart"/>
      <w:r>
        <w:rPr>
          <w:rFonts w:ascii="Arial" w:hAnsi="Arial" w:cs="Arial"/>
          <w:sz w:val="22"/>
          <w:szCs w:val="22"/>
        </w:rPr>
        <w:t>Salentinig</w:t>
      </w:r>
      <w:proofErr w:type="spellEnd"/>
      <w:r>
        <w:rPr>
          <w:rFonts w:ascii="Arial" w:hAnsi="Arial" w:cs="Arial"/>
          <w:sz w:val="22"/>
          <w:szCs w:val="22"/>
        </w:rPr>
        <w:t>.</w:t>
      </w:r>
    </w:p>
    <w:p w:rsidR="00592AF5" w:rsidRDefault="00592AF5" w:rsidP="00BB13B7">
      <w:pPr>
        <w:spacing w:line="276" w:lineRule="auto"/>
        <w:rPr>
          <w:rFonts w:ascii="Arial" w:hAnsi="Arial" w:cs="Arial"/>
          <w:sz w:val="22"/>
          <w:szCs w:val="22"/>
        </w:rPr>
      </w:pPr>
    </w:p>
    <w:p w:rsidR="00185AC2" w:rsidRDefault="00185AC2" w:rsidP="00BB13B7">
      <w:pPr>
        <w:spacing w:line="276" w:lineRule="auto"/>
        <w:rPr>
          <w:rFonts w:ascii="Arial" w:hAnsi="Arial" w:cs="Arial"/>
          <w:sz w:val="22"/>
          <w:szCs w:val="22"/>
        </w:rPr>
      </w:pPr>
    </w:p>
    <w:p w:rsidR="00185AC2" w:rsidRDefault="00185AC2" w:rsidP="00BB13B7">
      <w:pPr>
        <w:spacing w:line="276" w:lineRule="auto"/>
        <w:rPr>
          <w:rFonts w:ascii="Arial" w:hAnsi="Arial" w:cs="Arial"/>
          <w:sz w:val="22"/>
          <w:szCs w:val="22"/>
        </w:rPr>
      </w:pPr>
    </w:p>
    <w:p w:rsidR="006356C4" w:rsidRDefault="006356C4" w:rsidP="00BB13B7">
      <w:pPr>
        <w:spacing w:line="276" w:lineRule="auto"/>
        <w:rPr>
          <w:rFonts w:ascii="Arial" w:hAnsi="Arial" w:cs="Arial"/>
          <w:sz w:val="22"/>
          <w:szCs w:val="22"/>
        </w:rPr>
      </w:pPr>
    </w:p>
    <w:p w:rsidR="006356C4" w:rsidRPr="006356C4" w:rsidRDefault="006356C4" w:rsidP="006356C4">
      <w:pPr>
        <w:spacing w:line="276" w:lineRule="auto"/>
        <w:rPr>
          <w:rFonts w:ascii="Arial" w:hAnsi="Arial" w:cs="Arial"/>
          <w:b/>
          <w:bCs/>
          <w:sz w:val="20"/>
          <w:szCs w:val="20"/>
        </w:rPr>
      </w:pPr>
      <w:r w:rsidRPr="006356C4">
        <w:rPr>
          <w:rFonts w:ascii="Arial" w:hAnsi="Arial" w:cs="Arial"/>
          <w:b/>
          <w:bCs/>
          <w:sz w:val="20"/>
          <w:szCs w:val="20"/>
        </w:rPr>
        <w:t>Fotos (© Geberit)</w:t>
      </w:r>
      <w:r>
        <w:rPr>
          <w:rFonts w:ascii="Arial" w:hAnsi="Arial" w:cs="Arial"/>
          <w:b/>
          <w:bCs/>
          <w:sz w:val="20"/>
          <w:szCs w:val="20"/>
        </w:rPr>
        <w:t>:</w:t>
      </w:r>
    </w:p>
    <w:p w:rsidR="006356C4" w:rsidRPr="006356C4" w:rsidRDefault="006356C4" w:rsidP="006356C4">
      <w:pPr>
        <w:spacing w:line="276" w:lineRule="auto"/>
        <w:rPr>
          <w:rFonts w:ascii="Arial" w:hAnsi="Arial" w:cs="Arial"/>
          <w:sz w:val="20"/>
          <w:szCs w:val="20"/>
        </w:rPr>
      </w:pPr>
      <w:r w:rsidRPr="006356C4">
        <w:rPr>
          <w:rFonts w:ascii="Arial" w:hAnsi="Arial" w:cs="Arial"/>
          <w:sz w:val="20"/>
          <w:szCs w:val="20"/>
        </w:rPr>
        <w:t>Bild</w:t>
      </w:r>
      <w:r>
        <w:rPr>
          <w:rFonts w:ascii="Arial" w:hAnsi="Arial" w:cs="Arial"/>
          <w:sz w:val="20"/>
          <w:szCs w:val="20"/>
        </w:rPr>
        <w:t xml:space="preserve"> </w:t>
      </w:r>
      <w:r w:rsidRPr="006356C4">
        <w:rPr>
          <w:rFonts w:ascii="Arial" w:hAnsi="Arial" w:cs="Arial"/>
          <w:sz w:val="20"/>
          <w:szCs w:val="20"/>
        </w:rPr>
        <w:t xml:space="preserve">1: Mag. Guido </w:t>
      </w:r>
      <w:proofErr w:type="spellStart"/>
      <w:r w:rsidRPr="006356C4">
        <w:rPr>
          <w:rFonts w:ascii="Arial" w:hAnsi="Arial" w:cs="Arial"/>
          <w:sz w:val="20"/>
          <w:szCs w:val="20"/>
        </w:rPr>
        <w:t>Salentinig</w:t>
      </w:r>
      <w:proofErr w:type="spellEnd"/>
      <w:r w:rsidRPr="006356C4">
        <w:rPr>
          <w:rFonts w:ascii="Arial" w:hAnsi="Arial" w:cs="Arial"/>
          <w:sz w:val="20"/>
          <w:szCs w:val="20"/>
        </w:rPr>
        <w:t>, Geschäftsführer Geberit Vertriebsgesellschaft</w:t>
      </w:r>
    </w:p>
    <w:p w:rsidR="006356C4" w:rsidRPr="006356C4" w:rsidRDefault="006356C4" w:rsidP="006356C4">
      <w:pPr>
        <w:spacing w:line="276" w:lineRule="auto"/>
        <w:rPr>
          <w:rFonts w:ascii="Arial" w:hAnsi="Arial" w:cs="Arial"/>
          <w:sz w:val="20"/>
          <w:szCs w:val="20"/>
        </w:rPr>
      </w:pPr>
      <w:r w:rsidRPr="006356C4">
        <w:rPr>
          <w:rFonts w:ascii="Arial" w:hAnsi="Arial" w:cs="Arial"/>
          <w:sz w:val="20"/>
          <w:szCs w:val="20"/>
        </w:rPr>
        <w:t xml:space="preserve">Bild 2: Der virtuelle Showroom von Geberit ergänzt das digitale Endkundenangebot und geht in Kürze an den Start. </w:t>
      </w:r>
    </w:p>
    <w:p w:rsidR="006356C4" w:rsidRPr="006356C4" w:rsidRDefault="006356C4" w:rsidP="006356C4">
      <w:pPr>
        <w:spacing w:line="276" w:lineRule="auto"/>
        <w:rPr>
          <w:rFonts w:ascii="Arial" w:hAnsi="Arial" w:cs="Arial"/>
          <w:sz w:val="20"/>
          <w:szCs w:val="20"/>
        </w:rPr>
      </w:pPr>
    </w:p>
    <w:p w:rsidR="006356C4" w:rsidRPr="006356C4" w:rsidRDefault="006356C4" w:rsidP="006356C4">
      <w:pPr>
        <w:spacing w:line="276" w:lineRule="auto"/>
        <w:rPr>
          <w:rFonts w:ascii="Arial" w:eastAsia="Times New Roman" w:hAnsi="Arial" w:cs="Arial"/>
          <w:b/>
          <w:bCs/>
          <w:color w:val="000000"/>
          <w:sz w:val="20"/>
          <w:szCs w:val="20"/>
          <w:lang w:eastAsia="de-DE"/>
        </w:rPr>
      </w:pPr>
      <w:r w:rsidRPr="006356C4">
        <w:rPr>
          <w:rFonts w:ascii="Arial" w:eastAsia="Times New Roman" w:hAnsi="Arial" w:cs="Arial"/>
          <w:b/>
          <w:bCs/>
          <w:color w:val="000000"/>
          <w:sz w:val="20"/>
          <w:szCs w:val="20"/>
          <w:lang w:eastAsia="de-DE"/>
        </w:rPr>
        <w:t>Für Rückfragen</w:t>
      </w:r>
      <w:r>
        <w:rPr>
          <w:rFonts w:ascii="Arial" w:eastAsia="Times New Roman" w:hAnsi="Arial" w:cs="Arial"/>
          <w:b/>
          <w:bCs/>
          <w:color w:val="000000"/>
          <w:sz w:val="20"/>
          <w:szCs w:val="20"/>
          <w:lang w:eastAsia="de-DE"/>
        </w:rPr>
        <w:t>:</w:t>
      </w:r>
    </w:p>
    <w:p w:rsidR="006356C4" w:rsidRPr="006356C4" w:rsidRDefault="006356C4" w:rsidP="006356C4">
      <w:pPr>
        <w:spacing w:line="276" w:lineRule="auto"/>
        <w:rPr>
          <w:rFonts w:ascii="Arial" w:eastAsia="Times New Roman" w:hAnsi="Arial" w:cs="Arial"/>
          <w:color w:val="000000"/>
          <w:sz w:val="20"/>
          <w:szCs w:val="20"/>
          <w:lang w:eastAsia="de-DE"/>
        </w:rPr>
      </w:pPr>
      <w:r w:rsidRPr="006356C4">
        <w:rPr>
          <w:rFonts w:ascii="Arial" w:eastAsia="Times New Roman" w:hAnsi="Arial" w:cs="Arial"/>
          <w:color w:val="000000"/>
          <w:sz w:val="20"/>
          <w:szCs w:val="20"/>
          <w:lang w:eastAsia="de-DE"/>
        </w:rPr>
        <w:t xml:space="preserve">Evelyn </w:t>
      </w:r>
      <w:proofErr w:type="spellStart"/>
      <w:r w:rsidRPr="006356C4">
        <w:rPr>
          <w:rFonts w:ascii="Arial" w:eastAsia="Times New Roman" w:hAnsi="Arial" w:cs="Arial"/>
          <w:color w:val="000000"/>
          <w:sz w:val="20"/>
          <w:szCs w:val="20"/>
          <w:lang w:eastAsia="de-DE"/>
        </w:rPr>
        <w:t>Sillipp</w:t>
      </w:r>
      <w:proofErr w:type="spellEnd"/>
      <w:r w:rsidRPr="006356C4">
        <w:rPr>
          <w:rFonts w:ascii="Arial" w:eastAsia="Times New Roman" w:hAnsi="Arial" w:cs="Arial"/>
          <w:color w:val="000000"/>
          <w:sz w:val="20"/>
          <w:szCs w:val="20"/>
          <w:lang w:eastAsia="de-DE"/>
        </w:rPr>
        <w:br/>
        <w:t>Geberit Vertriebs GmbH &amp; Co KG</w:t>
      </w:r>
    </w:p>
    <w:p w:rsidR="006356C4" w:rsidRPr="006356C4" w:rsidRDefault="006356C4" w:rsidP="006356C4">
      <w:pPr>
        <w:spacing w:line="276" w:lineRule="auto"/>
        <w:rPr>
          <w:rFonts w:ascii="Times New Roman" w:eastAsia="Times New Roman" w:hAnsi="Times New Roman" w:cs="Times New Roman"/>
          <w:sz w:val="20"/>
          <w:szCs w:val="20"/>
          <w:lang w:eastAsia="de-DE"/>
        </w:rPr>
      </w:pPr>
      <w:proofErr w:type="spellStart"/>
      <w:r w:rsidRPr="006356C4">
        <w:rPr>
          <w:rFonts w:ascii="Arial" w:eastAsia="Times New Roman" w:hAnsi="Arial" w:cs="Arial"/>
          <w:color w:val="000000"/>
          <w:sz w:val="20"/>
          <w:szCs w:val="20"/>
          <w:lang w:eastAsia="de-DE"/>
        </w:rPr>
        <w:t>Gebertstraße</w:t>
      </w:r>
      <w:proofErr w:type="spellEnd"/>
      <w:r w:rsidRPr="006356C4">
        <w:rPr>
          <w:rFonts w:ascii="Arial" w:eastAsia="Times New Roman" w:hAnsi="Arial" w:cs="Arial"/>
          <w:color w:val="000000"/>
          <w:sz w:val="20"/>
          <w:szCs w:val="20"/>
          <w:lang w:eastAsia="de-DE"/>
        </w:rPr>
        <w:t xml:space="preserve"> 1, 3140 </w:t>
      </w:r>
      <w:proofErr w:type="spellStart"/>
      <w:r w:rsidRPr="006356C4">
        <w:rPr>
          <w:rFonts w:ascii="Arial" w:eastAsia="Times New Roman" w:hAnsi="Arial" w:cs="Arial"/>
          <w:color w:val="000000"/>
          <w:sz w:val="20"/>
          <w:szCs w:val="20"/>
          <w:lang w:eastAsia="de-DE"/>
        </w:rPr>
        <w:t>Pottenbrunn</w:t>
      </w:r>
      <w:proofErr w:type="spellEnd"/>
      <w:r w:rsidRPr="006356C4">
        <w:rPr>
          <w:rFonts w:ascii="Arial" w:eastAsia="Times New Roman" w:hAnsi="Arial" w:cs="Arial"/>
          <w:color w:val="000000"/>
          <w:sz w:val="20"/>
          <w:szCs w:val="20"/>
          <w:lang w:eastAsia="de-DE"/>
        </w:rPr>
        <w:br/>
        <w:t>T: +43 2742 401 3010</w:t>
      </w:r>
      <w:r w:rsidRPr="006356C4">
        <w:rPr>
          <w:rFonts w:ascii="Arial" w:eastAsia="Times New Roman" w:hAnsi="Arial" w:cs="Arial"/>
          <w:color w:val="000000"/>
          <w:sz w:val="20"/>
          <w:szCs w:val="20"/>
          <w:lang w:eastAsia="de-DE"/>
        </w:rPr>
        <w:br/>
      </w:r>
      <w:hyperlink r:id="rId6" w:history="1">
        <w:r w:rsidRPr="006356C4">
          <w:rPr>
            <w:rFonts w:ascii="Arial" w:eastAsia="Times New Roman" w:hAnsi="Arial" w:cs="Arial"/>
            <w:color w:val="954F72"/>
            <w:sz w:val="20"/>
            <w:szCs w:val="20"/>
            <w:u w:val="single"/>
            <w:lang w:eastAsia="de-DE"/>
          </w:rPr>
          <w:t>evelyn.sillipp@geberit.com</w:t>
        </w:r>
      </w:hyperlink>
    </w:p>
    <w:p w:rsidR="00185AC2" w:rsidRPr="006356C4" w:rsidRDefault="00185AC2" w:rsidP="006356C4">
      <w:pPr>
        <w:spacing w:line="276" w:lineRule="auto"/>
        <w:rPr>
          <w:rFonts w:ascii="Arial" w:eastAsia="Times New Roman" w:hAnsi="Arial" w:cs="Arial"/>
          <w:color w:val="000000"/>
          <w:sz w:val="20"/>
          <w:szCs w:val="20"/>
          <w:lang w:eastAsia="de-DE"/>
        </w:rPr>
      </w:pPr>
    </w:p>
    <w:p w:rsidR="00185AC2" w:rsidRPr="006356C4" w:rsidRDefault="00185AC2" w:rsidP="006356C4">
      <w:pPr>
        <w:kinsoku w:val="0"/>
        <w:overflowPunct w:val="0"/>
        <w:spacing w:line="276" w:lineRule="auto"/>
        <w:textAlignment w:val="baseline"/>
        <w:rPr>
          <w:rFonts w:ascii="Arial" w:hAnsi="Arial" w:cs="Arial"/>
          <w:b/>
          <w:spacing w:val="-1"/>
          <w:sz w:val="20"/>
          <w:szCs w:val="20"/>
          <w:lang w:val="de-CH"/>
        </w:rPr>
      </w:pPr>
      <w:r w:rsidRPr="006356C4">
        <w:rPr>
          <w:rFonts w:ascii="Arial" w:hAnsi="Arial" w:cs="Arial"/>
          <w:b/>
          <w:spacing w:val="-1"/>
          <w:sz w:val="20"/>
          <w:szCs w:val="20"/>
          <w:lang w:val="de-CH"/>
        </w:rPr>
        <w:t>Über Geberit</w:t>
      </w:r>
      <w:r w:rsidR="006356C4">
        <w:rPr>
          <w:rFonts w:ascii="Arial" w:hAnsi="Arial" w:cs="Arial"/>
          <w:b/>
          <w:spacing w:val="-1"/>
          <w:sz w:val="20"/>
          <w:szCs w:val="20"/>
          <w:lang w:val="de-CH"/>
        </w:rPr>
        <w:t>:</w:t>
      </w:r>
    </w:p>
    <w:p w:rsidR="00185AC2" w:rsidRPr="006356C4" w:rsidRDefault="00185AC2" w:rsidP="006356C4">
      <w:pPr>
        <w:spacing w:line="276" w:lineRule="auto"/>
        <w:rPr>
          <w:rFonts w:ascii="Arial" w:hAnsi="Arial" w:cs="Arial"/>
          <w:sz w:val="20"/>
          <w:szCs w:val="20"/>
        </w:rPr>
      </w:pPr>
      <w:r w:rsidRPr="006356C4">
        <w:rPr>
          <w:rFonts w:ascii="Arial" w:hAnsi="Arial" w:cs="Arial"/>
          <w:spacing w:val="-1"/>
          <w:sz w:val="20"/>
          <w:szCs w:val="20"/>
          <w:lang w:val="de-CH"/>
        </w:rPr>
        <w:t xml:space="preserve">Die weltweit tätige Geberit Gruppe ist europäischer Marktführer für Sanitärprodukte. Geberit verfügt in den meisten Ländern Europas </w:t>
      </w:r>
      <w:proofErr w:type="gramStart"/>
      <w:r w:rsidRPr="006356C4">
        <w:rPr>
          <w:rFonts w:ascii="Arial" w:hAnsi="Arial" w:cs="Arial"/>
          <w:spacing w:val="-1"/>
          <w:sz w:val="20"/>
          <w:szCs w:val="20"/>
          <w:lang w:val="de-CH"/>
        </w:rPr>
        <w:t>über eine starke lokale Präsenz</w:t>
      </w:r>
      <w:proofErr w:type="gramEnd"/>
      <w:r w:rsidRPr="006356C4">
        <w:rPr>
          <w:rFonts w:ascii="Arial" w:hAnsi="Arial" w:cs="Arial"/>
          <w:spacing w:val="-1"/>
          <w:sz w:val="20"/>
          <w:szCs w:val="20"/>
          <w:lang w:val="de-CH"/>
        </w:rPr>
        <w:t xml:space="preserve"> und kann dadurch sowohl auf dem Gebiet der Sanitärtechnik als auch im Bereich der Badezimmerkeramiken einzigartige Mehrwerte bieten. Die Fertigungskapazitäten umfassen 29 Produktionswerke, davon 6 in Übersee. Der Konzernhauptsitz befindet sich in Rapperswil-Jona in der Schweiz. Mit rund 12 000 Mitarbeitenden in rund 50 Ländern erzielte Geberit 2019 einen Umsatz von CHF 3,1 Milliarden. Die Geberit Aktien sind an der SIX Swiss Exchange kotiert und seit 2012 Bestandteil des SMI (Swiss Market Index).</w:t>
      </w:r>
    </w:p>
    <w:p w:rsidR="00185AC2" w:rsidRPr="006356C4" w:rsidRDefault="00185AC2" w:rsidP="006356C4">
      <w:pPr>
        <w:spacing w:line="276" w:lineRule="auto"/>
        <w:rPr>
          <w:rFonts w:ascii="Arial" w:hAnsi="Arial" w:cs="Arial"/>
          <w:sz w:val="20"/>
          <w:szCs w:val="20"/>
        </w:rPr>
      </w:pPr>
    </w:p>
    <w:sectPr w:rsidR="00185AC2" w:rsidRPr="006356C4" w:rsidSect="00703613">
      <w:headerReference w:type="default" r:id="rId7"/>
      <w:pgSz w:w="11900" w:h="16840"/>
      <w:pgMar w:top="1935" w:right="126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DEF" w:rsidRDefault="00174DEF" w:rsidP="00643D78">
      <w:r>
        <w:separator/>
      </w:r>
    </w:p>
  </w:endnote>
  <w:endnote w:type="continuationSeparator" w:id="0">
    <w:p w:rsidR="00174DEF" w:rsidRDefault="00174DEF" w:rsidP="0064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DEF" w:rsidRDefault="00174DEF" w:rsidP="00643D78">
      <w:r>
        <w:separator/>
      </w:r>
    </w:p>
  </w:footnote>
  <w:footnote w:type="continuationSeparator" w:id="0">
    <w:p w:rsidR="00174DEF" w:rsidRDefault="00174DEF" w:rsidP="00643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D78" w:rsidRDefault="00643D78" w:rsidP="00643D78">
    <w:pPr>
      <w:pStyle w:val="Kopfzeile"/>
    </w:pPr>
    <w:r w:rsidRPr="00EA18E4">
      <w:rPr>
        <w:rFonts w:ascii="Arial" w:hAnsi="Arial" w:cs="Arial"/>
        <w:sz w:val="21"/>
      </w:rPr>
      <w:t xml:space="preserve">Medieninformation </w:t>
    </w:r>
    <w:r>
      <w:rPr>
        <w:noProof/>
        <w:lang w:eastAsia="de-DE"/>
      </w:rPr>
      <w:drawing>
        <wp:anchor distT="0" distB="0" distL="114300" distR="114300" simplePos="0" relativeHeight="251661312" behindDoc="0" locked="0" layoutInCell="1" allowOverlap="1" wp14:anchorId="7C58034E" wp14:editId="5783C00B">
          <wp:simplePos x="0" y="0"/>
          <wp:positionH relativeFrom="column">
            <wp:posOffset>4864735</wp:posOffset>
          </wp:positionH>
          <wp:positionV relativeFrom="paragraph">
            <wp:posOffset>-111760</wp:posOffset>
          </wp:positionV>
          <wp:extent cx="1206500" cy="177800"/>
          <wp:effectExtent l="0" t="0" r="0" b="0"/>
          <wp:wrapTight wrapText="bothSides">
            <wp:wrapPolygon edited="0">
              <wp:start x="0" y="0"/>
              <wp:lineTo x="0" y="18514"/>
              <wp:lineTo x="21145" y="18514"/>
              <wp:lineTo x="21145" y="0"/>
              <wp:lineTo x="0" y="0"/>
            </wp:wrapPolygon>
          </wp:wrapTight>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F5"/>
    <w:rsid w:val="00132703"/>
    <w:rsid w:val="00174DEF"/>
    <w:rsid w:val="00183C5D"/>
    <w:rsid w:val="00185AC2"/>
    <w:rsid w:val="00270E56"/>
    <w:rsid w:val="0028303F"/>
    <w:rsid w:val="003B6890"/>
    <w:rsid w:val="004237A4"/>
    <w:rsid w:val="0047546D"/>
    <w:rsid w:val="004C761D"/>
    <w:rsid w:val="00513C22"/>
    <w:rsid w:val="00535187"/>
    <w:rsid w:val="00551A28"/>
    <w:rsid w:val="00592AF5"/>
    <w:rsid w:val="005B2C8F"/>
    <w:rsid w:val="0061753D"/>
    <w:rsid w:val="006356C4"/>
    <w:rsid w:val="00643D78"/>
    <w:rsid w:val="00663773"/>
    <w:rsid w:val="006E5200"/>
    <w:rsid w:val="00703613"/>
    <w:rsid w:val="00704EDD"/>
    <w:rsid w:val="007919B4"/>
    <w:rsid w:val="007D52A2"/>
    <w:rsid w:val="008C7AC4"/>
    <w:rsid w:val="008E1E00"/>
    <w:rsid w:val="008E3277"/>
    <w:rsid w:val="009B4E05"/>
    <w:rsid w:val="009D1CD6"/>
    <w:rsid w:val="009F3F10"/>
    <w:rsid w:val="00A1275D"/>
    <w:rsid w:val="00BB13B7"/>
    <w:rsid w:val="00C30C5D"/>
    <w:rsid w:val="00CA0CA7"/>
    <w:rsid w:val="00CE7E7B"/>
    <w:rsid w:val="00D1594A"/>
    <w:rsid w:val="00DB0F22"/>
    <w:rsid w:val="00DB261C"/>
    <w:rsid w:val="00E307DC"/>
    <w:rsid w:val="00E476FA"/>
    <w:rsid w:val="00E80518"/>
    <w:rsid w:val="00E87178"/>
    <w:rsid w:val="00E93CF6"/>
    <w:rsid w:val="00EB2767"/>
    <w:rsid w:val="00ED3316"/>
    <w:rsid w:val="00EF4E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025430"/>
  <w14:defaultImageDpi w14:val="32767"/>
  <w15:chartTrackingRefBased/>
  <w15:docId w15:val="{E51F8646-74A7-F04B-B614-F430B4F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592AF5"/>
  </w:style>
  <w:style w:type="paragraph" w:styleId="Kopfzeile">
    <w:name w:val="header"/>
    <w:basedOn w:val="Standard"/>
    <w:link w:val="KopfzeileZchn"/>
    <w:uiPriority w:val="99"/>
    <w:unhideWhenUsed/>
    <w:rsid w:val="00643D78"/>
    <w:pPr>
      <w:tabs>
        <w:tab w:val="center" w:pos="4536"/>
        <w:tab w:val="right" w:pos="9072"/>
      </w:tabs>
    </w:pPr>
  </w:style>
  <w:style w:type="character" w:customStyle="1" w:styleId="KopfzeileZchn">
    <w:name w:val="Kopfzeile Zchn"/>
    <w:basedOn w:val="Absatz-Standardschriftart"/>
    <w:link w:val="Kopfzeile"/>
    <w:uiPriority w:val="99"/>
    <w:rsid w:val="00643D78"/>
    <w:rPr>
      <w:lang w:val="de-AT"/>
    </w:rPr>
  </w:style>
  <w:style w:type="paragraph" w:styleId="Fuzeile">
    <w:name w:val="footer"/>
    <w:basedOn w:val="Standard"/>
    <w:link w:val="FuzeileZchn"/>
    <w:uiPriority w:val="99"/>
    <w:unhideWhenUsed/>
    <w:rsid w:val="00643D78"/>
    <w:pPr>
      <w:tabs>
        <w:tab w:val="center" w:pos="4536"/>
        <w:tab w:val="right" w:pos="9072"/>
      </w:tabs>
    </w:pPr>
  </w:style>
  <w:style w:type="character" w:customStyle="1" w:styleId="FuzeileZchn">
    <w:name w:val="Fußzeile Zchn"/>
    <w:basedOn w:val="Absatz-Standardschriftart"/>
    <w:link w:val="Fuzeile"/>
    <w:uiPriority w:val="99"/>
    <w:rsid w:val="00643D78"/>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39444">
      <w:bodyDiv w:val="1"/>
      <w:marLeft w:val="0"/>
      <w:marRight w:val="0"/>
      <w:marTop w:val="0"/>
      <w:marBottom w:val="0"/>
      <w:divBdr>
        <w:top w:val="none" w:sz="0" w:space="0" w:color="auto"/>
        <w:left w:val="none" w:sz="0" w:space="0" w:color="auto"/>
        <w:bottom w:val="none" w:sz="0" w:space="0" w:color="auto"/>
        <w:right w:val="none" w:sz="0" w:space="0" w:color="auto"/>
      </w:divBdr>
    </w:div>
    <w:div w:id="13813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lyn.sillipp@geberi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4637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Pointner</dc:creator>
  <cp:keywords/>
  <dc:description/>
  <cp:lastModifiedBy>Martina Pointner</cp:lastModifiedBy>
  <cp:revision>25</cp:revision>
  <cp:lastPrinted>2020-04-30T12:46:00Z</cp:lastPrinted>
  <dcterms:created xsi:type="dcterms:W3CDTF">2020-04-30T07:42:00Z</dcterms:created>
  <dcterms:modified xsi:type="dcterms:W3CDTF">2020-05-05T07:05:00Z</dcterms:modified>
</cp:coreProperties>
</file>