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C564" w14:textId="3D1E97F0" w:rsidR="00981C44" w:rsidRPr="006F254C" w:rsidRDefault="00981C44" w:rsidP="00981C44">
      <w:pPr>
        <w:pStyle w:val="KeinLeerraum"/>
        <w:rPr>
          <w:lang w:val="de-AT"/>
        </w:rPr>
      </w:pPr>
      <w:r w:rsidRPr="006F254C">
        <w:rPr>
          <w:lang w:val="de-AT"/>
        </w:rPr>
        <w:t>Gold</w:t>
      </w:r>
      <w:r w:rsidR="00AC37B6" w:rsidRPr="006F254C">
        <w:rPr>
          <w:lang w:val="de-AT"/>
        </w:rPr>
        <w:t xml:space="preserve">-Medaille </w:t>
      </w:r>
      <w:r w:rsidRPr="006F254C">
        <w:rPr>
          <w:lang w:val="de-AT"/>
        </w:rPr>
        <w:t>im Nachhaltigkeitsrating von EcoVadis</w:t>
      </w:r>
    </w:p>
    <w:p w14:paraId="409720E3" w14:textId="77777777" w:rsidR="00E747FA" w:rsidRPr="006F254C" w:rsidRDefault="00E747FA" w:rsidP="00717B20">
      <w:pPr>
        <w:pStyle w:val="Kopfzeile"/>
        <w:rPr>
          <w:rFonts w:cs="Times New Roman"/>
          <w:sz w:val="24"/>
          <w:szCs w:val="24"/>
          <w:lang w:val="de-AT" w:eastAsia="en-GB" w:bidi="en-GB"/>
        </w:rPr>
      </w:pPr>
      <w:r w:rsidRPr="006F254C">
        <w:rPr>
          <w:rFonts w:cs="Times New Roman"/>
          <w:sz w:val="24"/>
          <w:szCs w:val="24"/>
          <w:lang w:val="de-AT" w:eastAsia="en-GB" w:bidi="en-GB"/>
        </w:rPr>
        <w:t>Geberit erneut unter den Top 5 Prozent der bewerteten Unternehmen</w:t>
      </w:r>
    </w:p>
    <w:p w14:paraId="1AAE78C0" w14:textId="77777777" w:rsidR="00E747FA" w:rsidRPr="006F254C" w:rsidRDefault="00E747FA" w:rsidP="00717B20">
      <w:pPr>
        <w:pStyle w:val="Kopfzeile"/>
        <w:rPr>
          <w:rFonts w:cs="Times New Roman"/>
          <w:sz w:val="24"/>
          <w:szCs w:val="24"/>
          <w:lang w:val="de-AT" w:eastAsia="en-GB" w:bidi="en-GB"/>
        </w:rPr>
      </w:pPr>
    </w:p>
    <w:p w14:paraId="33D8F04D" w14:textId="5E2FD14B" w:rsidR="00717B20" w:rsidRPr="006F254C" w:rsidRDefault="00717B20" w:rsidP="00717B20">
      <w:pPr>
        <w:pStyle w:val="Kopfzeile"/>
        <w:rPr>
          <w:rStyle w:val="Hervorhebung"/>
          <w:rFonts w:eastAsia="Arial"/>
          <w:lang w:val="de-AT"/>
        </w:rPr>
      </w:pPr>
      <w:r w:rsidRPr="006F254C">
        <w:rPr>
          <w:rStyle w:val="Hervorhebung"/>
          <w:rFonts w:eastAsia="Arial"/>
          <w:lang w:val="de-AT"/>
        </w:rPr>
        <w:t>Geberit Vertriebs GmbH</w:t>
      </w:r>
      <w:r w:rsidR="00EF27BA">
        <w:rPr>
          <w:rStyle w:val="Hervorhebung"/>
          <w:rFonts w:eastAsia="Arial"/>
          <w:lang w:val="de-AT"/>
        </w:rPr>
        <w:t xml:space="preserve"> &amp; Co KG</w:t>
      </w:r>
      <w:r w:rsidRPr="006F254C">
        <w:rPr>
          <w:rStyle w:val="Hervorhebung"/>
          <w:rFonts w:eastAsia="Arial"/>
          <w:lang w:val="de-AT"/>
        </w:rPr>
        <w:t xml:space="preserve">, </w:t>
      </w:r>
      <w:r w:rsidR="006F254C" w:rsidRPr="006F254C">
        <w:rPr>
          <w:rStyle w:val="Hervorhebung"/>
          <w:rFonts w:eastAsia="Arial"/>
          <w:lang w:val="de-AT"/>
        </w:rPr>
        <w:t>Pottenbrunn</w:t>
      </w:r>
      <w:r w:rsidRPr="006F254C">
        <w:rPr>
          <w:rStyle w:val="Hervorhebung"/>
          <w:rFonts w:eastAsia="Arial"/>
          <w:lang w:val="de-AT"/>
        </w:rPr>
        <w:t xml:space="preserve">, </w:t>
      </w:r>
      <w:r w:rsidR="006F254C" w:rsidRPr="006F254C">
        <w:rPr>
          <w:rStyle w:val="Hervorhebung"/>
          <w:rFonts w:eastAsia="Arial"/>
          <w:lang w:val="de-AT"/>
        </w:rPr>
        <w:t>März</w:t>
      </w:r>
      <w:r w:rsidRPr="006F254C">
        <w:rPr>
          <w:rStyle w:val="Hervorhebung"/>
          <w:rFonts w:eastAsia="Arial"/>
          <w:lang w:val="de-AT"/>
        </w:rPr>
        <w:t xml:space="preserve"> 202</w:t>
      </w:r>
      <w:r w:rsidR="00E747FA" w:rsidRPr="006F254C">
        <w:rPr>
          <w:rStyle w:val="Hervorhebung"/>
          <w:rFonts w:eastAsia="Arial"/>
          <w:lang w:val="de-AT"/>
        </w:rPr>
        <w:t>5</w:t>
      </w:r>
    </w:p>
    <w:p w14:paraId="6DC69169" w14:textId="015D034A" w:rsidR="004B26FC" w:rsidRPr="006F254C" w:rsidRDefault="004C6CCE" w:rsidP="009F735C">
      <w:pPr>
        <w:rPr>
          <w:lang w:val="de-AT"/>
        </w:rPr>
      </w:pPr>
      <w:r w:rsidRPr="006F254C">
        <w:rPr>
          <w:b/>
          <w:lang w:val="de-AT"/>
        </w:rPr>
        <w:t xml:space="preserve">Die Geberit Gruppe wird 2025 für ihr Nachhaltigkeitsmanagement mit der Gold-Medaille von EcoVadis ausgezeichnet. Damit gehört Geberit zu den Top-5-Prozent </w:t>
      </w:r>
      <w:r w:rsidR="00727B67" w:rsidRPr="006F254C">
        <w:rPr>
          <w:b/>
          <w:lang w:val="de-AT"/>
        </w:rPr>
        <w:t>der</w:t>
      </w:r>
      <w:r w:rsidRPr="006F254C">
        <w:rPr>
          <w:b/>
          <w:lang w:val="de-AT"/>
        </w:rPr>
        <w:t xml:space="preserve"> bewerteten Unternehmen.</w:t>
      </w:r>
      <w:r w:rsidR="004B26FC" w:rsidRPr="006F254C">
        <w:rPr>
          <w:lang w:val="de-AT"/>
        </w:rPr>
        <w:br/>
      </w:r>
      <w:r w:rsidR="004B26FC" w:rsidRPr="006F254C">
        <w:rPr>
          <w:lang w:val="de-AT"/>
        </w:rPr>
        <w:br/>
      </w:r>
      <w:r w:rsidR="00087715" w:rsidRPr="006F254C">
        <w:rPr>
          <w:lang w:val="de-AT"/>
        </w:rPr>
        <w:t xml:space="preserve">Die Geberit Gruppe erhält 2025 erneut die Gold-Medaille von EcoVadis. Es ist die zweithöchste Auszeichnung, die im Rahmen der jährlichen Beurteilung des Anbieters von Nachhaltigkeitsratings vergeben wird. Geberit platziert sich damit unter den Top-5-Prozent aller von EcoVadis gelisteten Unternehmen – über sämtliche Industrien und Länder hinweg. Die Auszeichnung macht für Kundinnen und Kunden sowie Lieferanten sichtbar, dass Geberit über ein umfassendes, systematisches und langfristiges Nachhaltigkeitsmanagement verfügt.  </w:t>
      </w:r>
      <w:r w:rsidR="004B26FC" w:rsidRPr="006F254C">
        <w:rPr>
          <w:lang w:val="de-AT"/>
        </w:rPr>
        <w:br/>
      </w:r>
      <w:r w:rsidR="004B26FC" w:rsidRPr="006F254C">
        <w:rPr>
          <w:lang w:val="de-AT"/>
        </w:rPr>
        <w:br/>
      </w:r>
      <w:r w:rsidR="7D08AD5F" w:rsidRPr="006F254C">
        <w:rPr>
          <w:b/>
          <w:bCs/>
          <w:lang w:val="de-AT"/>
        </w:rPr>
        <w:t>Die Nachhaltigkeitsstrategie von Geberit: Verantwortung seit 1990</w:t>
      </w:r>
      <w:r w:rsidRPr="006F254C">
        <w:rPr>
          <w:lang w:val="de-AT"/>
        </w:rPr>
        <w:br/>
      </w:r>
      <w:r w:rsidR="7D08AD5F" w:rsidRPr="006F254C">
        <w:rPr>
          <w:lang w:val="de-AT"/>
        </w:rPr>
        <w:t>Geberit bleibt bestrebt, in allen Bereichen der Geschäftstätigkeit kontinuierliche Verbesserungen zu erzielen und einen Beitrag zur Erreichung der Sustainable Development Goals der Vereinten Nationen zu leisten: Seit der Entwicklung der ersten Umweltstrategie im Jahr 1990 verfolgt Geberit eine klare und kontinuierlich weiterentwickelte Nachhaltigkeitsstrategie. Heute ist Nachhaltigkeit fester Bestandteil der Unternehmensstrategie und ein wichtiger Faktor für den langfristigen Erfolg. „Nachhaltigkeit ist seit mehreren Jahrzehnten fester Bestandteil der Geberit Kultur. Unser Fokus liegt auf der konsequenten Umsetzung - stetig und mit messbaren Ergebnissen“ erklärt Christian Buhl, CEO der Geberit Gruppe.</w:t>
      </w:r>
      <w:r w:rsidR="00370EFF" w:rsidRPr="006F254C">
        <w:rPr>
          <w:lang w:val="de-AT"/>
        </w:rPr>
        <w:br/>
      </w:r>
      <w:r w:rsidRPr="006F254C">
        <w:rPr>
          <w:lang w:val="de-AT"/>
        </w:rPr>
        <w:br/>
      </w:r>
      <w:r w:rsidR="00E16C6B" w:rsidRPr="006F254C">
        <w:rPr>
          <w:b/>
          <w:lang w:val="de-AT"/>
        </w:rPr>
        <w:t>Was ist EcoVadis? </w:t>
      </w:r>
      <w:r w:rsidR="00E16C6B" w:rsidRPr="006F254C">
        <w:rPr>
          <w:b/>
          <w:bCs/>
          <w:lang w:val="de-AT"/>
        </w:rPr>
        <w:t> </w:t>
      </w:r>
      <w:r w:rsidR="00E16C6B" w:rsidRPr="006F254C">
        <w:rPr>
          <w:lang w:val="de-AT"/>
        </w:rPr>
        <w:br/>
        <w:t xml:space="preserve">Seit der Gründung im Jahr 2007 hat sich EcoVadis zu einem der weltweit </w:t>
      </w:r>
      <w:r w:rsidR="2DF6687A" w:rsidRPr="006F254C">
        <w:rPr>
          <w:lang w:val="de-AT"/>
        </w:rPr>
        <w:t>größten</w:t>
      </w:r>
      <w:r w:rsidR="00E16C6B" w:rsidRPr="006F254C">
        <w:rPr>
          <w:lang w:val="de-AT"/>
        </w:rPr>
        <w:t xml:space="preserve"> Anbieter von Nachhaltigkeitsratings für Unternehmen entwickelt und ein globales Netzwerk von über 150</w:t>
      </w:r>
      <w:r w:rsidR="4AADE3C5" w:rsidRPr="006F254C">
        <w:rPr>
          <w:lang w:val="de-AT"/>
        </w:rPr>
        <w:t>.</w:t>
      </w:r>
      <w:r w:rsidR="00E16C6B" w:rsidRPr="006F254C">
        <w:rPr>
          <w:lang w:val="de-AT"/>
        </w:rPr>
        <w:t xml:space="preserve">000 bewerteten Unternehmen geschaffen. EcoVadis führt Risiko- und Leistungsbewertungen in 250 Branchen und über 185 Ländern durch. Das Analysesystem umfasst 21 Kriterien, die in vier Themenbereiche unterteilt sind: Umwelt, Arbeits- und Menschenrechte, Ethik und nachhaltige Beschaffung. Ganzheitliche und überprüfbare Nachhaltigkeitsstrategien werden für Unternehmen immer relevanter. Immer mehr </w:t>
      </w:r>
      <w:r w:rsidR="26A7C10A" w:rsidRPr="006F254C">
        <w:rPr>
          <w:lang w:val="de-AT"/>
        </w:rPr>
        <w:t>Großhandelskunden</w:t>
      </w:r>
      <w:r w:rsidR="00E16C6B" w:rsidRPr="006F254C">
        <w:rPr>
          <w:lang w:val="de-AT"/>
        </w:rPr>
        <w:t xml:space="preserve"> verlangen von ihren Lieferanten, dass sie Transparenz bezüglich ihrer Nachhaltigkeitsleistung schaffen. Anbieter wie EcoVadis tragen zur Transparenz der Nachhaltigkeitsperformance der Unternehmen wesentlich bei und liefern damit eine Vergleichsbasis für Kundinnen und Kunden.</w:t>
      </w:r>
    </w:p>
    <w:p w14:paraId="2FF75DA2" w14:textId="77777777" w:rsidR="004B26FC" w:rsidRPr="006F254C" w:rsidRDefault="004B26FC" w:rsidP="009F735C">
      <w:pPr>
        <w:rPr>
          <w:lang w:val="de-AT"/>
        </w:rPr>
      </w:pPr>
    </w:p>
    <w:p w14:paraId="34F94A18" w14:textId="77777777" w:rsidR="00727B67" w:rsidRPr="006F254C" w:rsidRDefault="00727B67" w:rsidP="009F735C">
      <w:pPr>
        <w:rPr>
          <w:lang w:val="de-AT"/>
        </w:rPr>
      </w:pPr>
    </w:p>
    <w:p w14:paraId="1CE70A8A" w14:textId="77777777" w:rsidR="00717B20" w:rsidRPr="006F254C" w:rsidRDefault="00717B20" w:rsidP="00717B20">
      <w:pPr>
        <w:rPr>
          <w:szCs w:val="20"/>
          <w:lang w:val="de-AT"/>
        </w:rPr>
      </w:pPr>
      <w:r w:rsidRPr="006F254C">
        <w:rPr>
          <w:b/>
          <w:lang w:val="de-AT"/>
        </w:rPr>
        <w:lastRenderedPageBreak/>
        <w:t>Bildmaterial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5284"/>
      </w:tblGrid>
      <w:tr w:rsidR="004D6822" w:rsidRPr="006F254C" w14:paraId="5B0A87D6" w14:textId="77777777" w:rsidTr="009548A7">
        <w:trPr>
          <w:trHeight w:val="1231"/>
        </w:trPr>
        <w:tc>
          <w:tcPr>
            <w:tcW w:w="3930" w:type="dxa"/>
          </w:tcPr>
          <w:p w14:paraId="5A65F131" w14:textId="77777777" w:rsidR="00922D6B" w:rsidRPr="006F254C" w:rsidRDefault="00922D6B" w:rsidP="004D6822">
            <w:pPr>
              <w:rPr>
                <w:bCs/>
                <w:noProof/>
                <w:lang w:val="de-AT"/>
              </w:rPr>
            </w:pPr>
          </w:p>
          <w:p w14:paraId="7DEBFD69" w14:textId="77777777" w:rsidR="00922D6B" w:rsidRPr="006F254C" w:rsidRDefault="00922D6B" w:rsidP="004D6822">
            <w:pPr>
              <w:rPr>
                <w:bCs/>
                <w:noProof/>
                <w:lang w:val="de-AT"/>
              </w:rPr>
            </w:pPr>
          </w:p>
          <w:p w14:paraId="109C9A81" w14:textId="77777777" w:rsidR="00922D6B" w:rsidRPr="006F254C" w:rsidRDefault="00922D6B" w:rsidP="004D6822">
            <w:pPr>
              <w:rPr>
                <w:bCs/>
                <w:noProof/>
                <w:lang w:val="de-AT"/>
              </w:rPr>
            </w:pPr>
          </w:p>
          <w:p w14:paraId="447CD9D2" w14:textId="77777777" w:rsidR="00922D6B" w:rsidRPr="006F254C" w:rsidRDefault="00922D6B" w:rsidP="004D6822">
            <w:pPr>
              <w:rPr>
                <w:bCs/>
                <w:noProof/>
                <w:lang w:val="de-AT"/>
              </w:rPr>
            </w:pPr>
          </w:p>
          <w:p w14:paraId="2D98F0C9" w14:textId="04BD36CB" w:rsidR="004D6822" w:rsidRPr="006F254C" w:rsidRDefault="00922D6B" w:rsidP="004D6822">
            <w:pPr>
              <w:rPr>
                <w:bCs/>
                <w:noProof/>
                <w:lang w:val="de-AT"/>
              </w:rPr>
            </w:pPr>
            <w:r w:rsidRPr="006F254C">
              <w:rPr>
                <w:bCs/>
                <w:noProof/>
                <w:lang w:val="de-AT"/>
              </w:rPr>
              <w:drawing>
                <wp:inline distT="0" distB="0" distL="0" distR="0" wp14:anchorId="2C75EC60" wp14:editId="56C681BF">
                  <wp:extent cx="1440000" cy="1440000"/>
                  <wp:effectExtent l="0" t="0" r="8255" b="8255"/>
                  <wp:docPr id="1411485619" name="Grafik 1" descr="Ein Bild, das Text, Schrift, Kreis,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85619" name="Grafik 1" descr="Ein Bild, das Text, Schrift, Kreis, Logo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5284" w:type="dxa"/>
          </w:tcPr>
          <w:p w14:paraId="1ECA8985" w14:textId="2399290C" w:rsidR="004D6822" w:rsidRPr="006F254C" w:rsidRDefault="004D6822" w:rsidP="004D6822">
            <w:pPr>
              <w:spacing w:after="0"/>
              <w:rPr>
                <w:rStyle w:val="normaltextrun"/>
                <w:b/>
                <w:color w:val="000000"/>
                <w:shd w:val="clear" w:color="auto" w:fill="FFFFFF"/>
                <w:lang w:val="de-AT"/>
              </w:rPr>
            </w:pPr>
            <w:r w:rsidRPr="006F254C">
              <w:rPr>
                <w:b/>
                <w:color w:val="000000" w:themeColor="text1"/>
                <w:lang w:val="de-AT"/>
              </w:rPr>
              <w:t>[Geberit</w:t>
            </w:r>
            <w:r w:rsidR="00E747FA" w:rsidRPr="006F254C">
              <w:rPr>
                <w:b/>
                <w:lang w:val="de-AT"/>
              </w:rPr>
              <w:t xml:space="preserve"> </w:t>
            </w:r>
            <w:r w:rsidRPr="006F254C">
              <w:rPr>
                <w:b/>
                <w:lang w:val="de-AT"/>
              </w:rPr>
              <w:t>_EcoVadis_</w:t>
            </w:r>
            <w:r w:rsidR="00E747FA" w:rsidRPr="006F254C">
              <w:rPr>
                <w:b/>
                <w:lang w:val="de-AT"/>
              </w:rPr>
              <w:t>Gold_</w:t>
            </w:r>
            <w:r w:rsidRPr="006F254C">
              <w:rPr>
                <w:b/>
                <w:lang w:val="de-AT"/>
              </w:rPr>
              <w:t>202</w:t>
            </w:r>
            <w:r w:rsidR="00E747FA" w:rsidRPr="006F254C">
              <w:rPr>
                <w:b/>
                <w:lang w:val="de-AT"/>
              </w:rPr>
              <w:t>5</w:t>
            </w:r>
            <w:r w:rsidRPr="006F254C">
              <w:rPr>
                <w:rFonts w:eastAsia="MS Mincho"/>
                <w:b/>
                <w:lang w:val="de-AT" w:eastAsia="ja-JP"/>
              </w:rPr>
              <w:t>.jpg</w:t>
            </w:r>
            <w:r w:rsidRPr="006F254C">
              <w:rPr>
                <w:b/>
                <w:color w:val="000000" w:themeColor="text1"/>
                <w:lang w:val="de-AT"/>
              </w:rPr>
              <w:t>]</w:t>
            </w:r>
            <w:r w:rsidRPr="006F254C">
              <w:rPr>
                <w:lang w:val="de-AT"/>
              </w:rPr>
              <w:br/>
              <w:t>Mit de</w:t>
            </w:r>
            <w:r w:rsidR="004C7804" w:rsidRPr="006F254C">
              <w:rPr>
                <w:lang w:val="de-AT"/>
              </w:rPr>
              <w:t>r</w:t>
            </w:r>
            <w:r w:rsidR="00BF6A23" w:rsidRPr="006F254C">
              <w:rPr>
                <w:lang w:val="de-AT"/>
              </w:rPr>
              <w:t xml:space="preserve"> Gold</w:t>
            </w:r>
            <w:r w:rsidRPr="006F254C">
              <w:rPr>
                <w:lang w:val="de-AT"/>
              </w:rPr>
              <w:t>-</w:t>
            </w:r>
            <w:r w:rsidR="004C7804" w:rsidRPr="006F254C">
              <w:rPr>
                <w:lang w:val="de-AT"/>
              </w:rPr>
              <w:t>Medaille</w:t>
            </w:r>
            <w:r w:rsidRPr="006F254C">
              <w:rPr>
                <w:lang w:val="de-AT"/>
              </w:rPr>
              <w:t xml:space="preserve"> platziert sich Geberit unter den Top-</w:t>
            </w:r>
            <w:r w:rsidR="00BF6A23" w:rsidRPr="006F254C">
              <w:rPr>
                <w:lang w:val="de-AT"/>
              </w:rPr>
              <w:t>5</w:t>
            </w:r>
            <w:r w:rsidRPr="006F254C">
              <w:rPr>
                <w:lang w:val="de-AT"/>
              </w:rPr>
              <w:t>-Prozent aller von EcoVadis gelisteten Unternehmen</w:t>
            </w:r>
            <w:r w:rsidR="00727B67" w:rsidRPr="006F254C">
              <w:rPr>
                <w:lang w:val="de-AT"/>
              </w:rPr>
              <w:t>.</w:t>
            </w:r>
            <w:r w:rsidRPr="006F254C">
              <w:rPr>
                <w:lang w:val="de-AT"/>
              </w:rPr>
              <w:br/>
            </w:r>
            <w:r w:rsidRPr="006F254C">
              <w:rPr>
                <w:color w:val="000000" w:themeColor="text1"/>
                <w:lang w:val="de-AT"/>
              </w:rPr>
              <w:t>Foto: Geberit</w:t>
            </w:r>
          </w:p>
        </w:tc>
      </w:tr>
    </w:tbl>
    <w:p w14:paraId="7E0EE7FF" w14:textId="19F9DC7E" w:rsidR="00717B20" w:rsidRPr="006F254C" w:rsidRDefault="00717B20" w:rsidP="00717B20">
      <w:pPr>
        <w:rPr>
          <w:lang w:val="de-AT"/>
        </w:rPr>
      </w:pPr>
    </w:p>
    <w:p w14:paraId="1605A8C0" w14:textId="77777777" w:rsidR="006F254C" w:rsidRPr="006F254C" w:rsidRDefault="006F254C" w:rsidP="00155883">
      <w:pPr>
        <w:tabs>
          <w:tab w:val="left" w:pos="4536"/>
        </w:tabs>
        <w:spacing w:after="0" w:line="240" w:lineRule="auto"/>
        <w:ind w:right="851"/>
        <w:rPr>
          <w:b/>
          <w:bCs/>
          <w:sz w:val="18"/>
          <w:szCs w:val="18"/>
          <w:lang w:val="de-AT"/>
        </w:rPr>
      </w:pPr>
      <w:r w:rsidRPr="006F254C">
        <w:rPr>
          <w:b/>
          <w:bCs/>
          <w:sz w:val="18"/>
          <w:szCs w:val="18"/>
          <w:lang w:val="de-AT"/>
        </w:rPr>
        <w:t xml:space="preserve">Für weitere Informationen steht zur Verfügung: </w:t>
      </w:r>
    </w:p>
    <w:p w14:paraId="72278D23" w14:textId="77777777" w:rsidR="006F254C" w:rsidRPr="006F254C" w:rsidRDefault="006F254C" w:rsidP="00155883">
      <w:pPr>
        <w:tabs>
          <w:tab w:val="left" w:pos="4536"/>
        </w:tabs>
        <w:spacing w:after="0" w:line="240" w:lineRule="auto"/>
        <w:ind w:right="851"/>
        <w:rPr>
          <w:sz w:val="18"/>
          <w:szCs w:val="18"/>
          <w:lang w:val="de-AT"/>
        </w:rPr>
      </w:pPr>
    </w:p>
    <w:p w14:paraId="725E6B2D" w14:textId="77777777" w:rsidR="006F254C" w:rsidRPr="006F254C" w:rsidRDefault="006F254C" w:rsidP="00155883">
      <w:pPr>
        <w:tabs>
          <w:tab w:val="left" w:pos="4536"/>
          <w:tab w:val="left" w:pos="5103"/>
        </w:tabs>
        <w:spacing w:after="0" w:line="240" w:lineRule="auto"/>
        <w:ind w:right="851"/>
        <w:rPr>
          <w:color w:val="000000"/>
          <w:sz w:val="18"/>
          <w:szCs w:val="18"/>
          <w:lang w:val="de-AT"/>
        </w:rPr>
      </w:pPr>
      <w:bookmarkStart w:id="0" w:name="_Hlk82604602"/>
      <w:r w:rsidRPr="006F254C">
        <w:rPr>
          <w:sz w:val="18"/>
          <w:szCs w:val="18"/>
          <w:lang w:val="de-AT"/>
        </w:rPr>
        <w:t>Evelyn Sillipp, PR &amp; Media</w:t>
      </w:r>
    </w:p>
    <w:p w14:paraId="2B429A1B" w14:textId="77777777" w:rsidR="006F254C" w:rsidRPr="006F254C" w:rsidRDefault="006F254C" w:rsidP="00155883">
      <w:pPr>
        <w:tabs>
          <w:tab w:val="left" w:pos="4536"/>
        </w:tabs>
        <w:spacing w:after="0" w:line="240" w:lineRule="auto"/>
        <w:ind w:right="851"/>
        <w:jc w:val="both"/>
        <w:rPr>
          <w:sz w:val="18"/>
          <w:szCs w:val="18"/>
          <w:lang w:val="de-AT"/>
        </w:rPr>
      </w:pPr>
      <w:r w:rsidRPr="006F254C">
        <w:rPr>
          <w:sz w:val="18"/>
          <w:szCs w:val="18"/>
          <w:lang w:val="de-AT"/>
        </w:rPr>
        <w:t>T 02742/401-3010</w:t>
      </w:r>
    </w:p>
    <w:p w14:paraId="351EC1EB" w14:textId="77777777" w:rsidR="006F254C" w:rsidRPr="006F254C" w:rsidRDefault="006F254C" w:rsidP="00155883">
      <w:pPr>
        <w:tabs>
          <w:tab w:val="left" w:pos="4536"/>
        </w:tabs>
        <w:spacing w:after="0" w:line="240" w:lineRule="auto"/>
        <w:ind w:right="851"/>
        <w:jc w:val="both"/>
        <w:rPr>
          <w:sz w:val="18"/>
          <w:szCs w:val="18"/>
          <w:lang w:val="de-AT"/>
        </w:rPr>
      </w:pPr>
      <w:r w:rsidRPr="006F254C">
        <w:rPr>
          <w:sz w:val="18"/>
          <w:szCs w:val="18"/>
          <w:lang w:val="de-AT"/>
        </w:rPr>
        <w:t>M 0664/8177883</w:t>
      </w:r>
    </w:p>
    <w:p w14:paraId="7802327A" w14:textId="23CD74B7" w:rsidR="006F254C" w:rsidRPr="006F254C" w:rsidRDefault="00EF27BA" w:rsidP="00155883">
      <w:pPr>
        <w:tabs>
          <w:tab w:val="left" w:pos="4536"/>
          <w:tab w:val="left" w:pos="5103"/>
        </w:tabs>
        <w:spacing w:after="0" w:line="240" w:lineRule="auto"/>
        <w:ind w:right="851"/>
        <w:rPr>
          <w:color w:val="000000"/>
          <w:sz w:val="18"/>
          <w:szCs w:val="18"/>
          <w:lang w:val="de-AT"/>
        </w:rPr>
      </w:pPr>
      <w:hyperlink r:id="rId12" w:history="1">
        <w:r w:rsidR="006F254C" w:rsidRPr="006F254C">
          <w:rPr>
            <w:rStyle w:val="Hyperlink"/>
            <w:sz w:val="18"/>
            <w:szCs w:val="18"/>
            <w:lang w:val="de-AT"/>
          </w:rPr>
          <w:t>evelyn.sillipp@geberit.com</w:t>
        </w:r>
      </w:hyperlink>
    </w:p>
    <w:p w14:paraId="075777EC" w14:textId="77777777" w:rsidR="006F254C" w:rsidRPr="006F254C" w:rsidRDefault="006F254C" w:rsidP="00155883">
      <w:pPr>
        <w:tabs>
          <w:tab w:val="left" w:pos="4536"/>
        </w:tabs>
        <w:spacing w:after="0" w:line="240" w:lineRule="auto"/>
        <w:ind w:right="851"/>
        <w:jc w:val="both"/>
        <w:rPr>
          <w:sz w:val="18"/>
          <w:szCs w:val="18"/>
          <w:lang w:val="de-AT"/>
        </w:rPr>
      </w:pPr>
    </w:p>
    <w:p w14:paraId="41A0471D" w14:textId="77777777" w:rsidR="006F254C" w:rsidRPr="006F254C" w:rsidRDefault="006F254C" w:rsidP="00155883">
      <w:pPr>
        <w:tabs>
          <w:tab w:val="left" w:pos="4536"/>
        </w:tabs>
        <w:spacing w:after="0" w:line="240" w:lineRule="auto"/>
        <w:ind w:right="851"/>
        <w:jc w:val="both"/>
        <w:rPr>
          <w:sz w:val="18"/>
          <w:szCs w:val="18"/>
          <w:lang w:val="de-AT"/>
        </w:rPr>
      </w:pPr>
      <w:r w:rsidRPr="006F254C">
        <w:rPr>
          <w:sz w:val="18"/>
          <w:szCs w:val="18"/>
          <w:lang w:val="de-AT"/>
        </w:rPr>
        <w:t>Geberit Vertriebs GmbH &amp; Co KG</w:t>
      </w:r>
    </w:p>
    <w:p w14:paraId="3CD50E15" w14:textId="77777777" w:rsidR="006F254C" w:rsidRPr="006F254C" w:rsidRDefault="006F254C" w:rsidP="00155883">
      <w:pPr>
        <w:tabs>
          <w:tab w:val="left" w:pos="4536"/>
        </w:tabs>
        <w:spacing w:after="0" w:line="240" w:lineRule="auto"/>
        <w:ind w:right="851"/>
        <w:jc w:val="both"/>
        <w:rPr>
          <w:sz w:val="18"/>
          <w:szCs w:val="18"/>
          <w:lang w:val="de-AT"/>
        </w:rPr>
      </w:pPr>
      <w:r w:rsidRPr="006F254C">
        <w:rPr>
          <w:sz w:val="18"/>
          <w:szCs w:val="18"/>
          <w:lang w:val="de-AT"/>
        </w:rPr>
        <w:t>Gebertstraße 1, 3140 Pottenbrunn</w:t>
      </w:r>
    </w:p>
    <w:p w14:paraId="548A20B5" w14:textId="77777777" w:rsidR="006F254C" w:rsidRPr="006F254C" w:rsidRDefault="006F254C" w:rsidP="00155883">
      <w:pPr>
        <w:tabs>
          <w:tab w:val="left" w:pos="4536"/>
        </w:tabs>
        <w:spacing w:after="0" w:line="240" w:lineRule="auto"/>
        <w:ind w:right="851"/>
        <w:jc w:val="both"/>
        <w:rPr>
          <w:sz w:val="18"/>
          <w:szCs w:val="18"/>
          <w:lang w:val="de-AT"/>
        </w:rPr>
      </w:pPr>
      <w:r w:rsidRPr="006F254C">
        <w:rPr>
          <w:sz w:val="18"/>
          <w:szCs w:val="18"/>
          <w:lang w:val="de-AT"/>
        </w:rPr>
        <w:t>www.geberit.at</w:t>
      </w:r>
    </w:p>
    <w:bookmarkEnd w:id="0"/>
    <w:p w14:paraId="72B9E83D" w14:textId="77777777" w:rsidR="00717B20" w:rsidRPr="006F254C" w:rsidRDefault="00717B20" w:rsidP="00717B20">
      <w:pPr>
        <w:pStyle w:val="Boilerpatebold"/>
        <w:spacing w:line="276" w:lineRule="auto"/>
        <w:rPr>
          <w:rStyle w:val="Fett"/>
          <w:b w:val="0"/>
          <w:szCs w:val="16"/>
          <w:lang w:val="de-AT"/>
        </w:rPr>
      </w:pPr>
      <w:r w:rsidRPr="006F254C">
        <w:rPr>
          <w:rStyle w:val="Fett"/>
          <w:b w:val="0"/>
          <w:szCs w:val="16"/>
          <w:lang w:val="de-AT"/>
        </w:rPr>
        <w:br/>
      </w:r>
    </w:p>
    <w:p w14:paraId="610F4E3D" w14:textId="77777777" w:rsidR="00717B20" w:rsidRPr="006F254C" w:rsidRDefault="00717B20" w:rsidP="00717B20">
      <w:pPr>
        <w:pStyle w:val="Boilerpatebold"/>
        <w:spacing w:line="276" w:lineRule="auto"/>
        <w:rPr>
          <w:rStyle w:val="Fett"/>
          <w:szCs w:val="16"/>
          <w:lang w:val="de-AT"/>
        </w:rPr>
      </w:pPr>
      <w:r w:rsidRPr="006F254C">
        <w:rPr>
          <w:rStyle w:val="Fett"/>
          <w:lang w:val="de-AT"/>
        </w:rPr>
        <w:t>Über Geberit</w:t>
      </w:r>
    </w:p>
    <w:p w14:paraId="49688E18" w14:textId="09960D31" w:rsidR="309713C1" w:rsidRPr="006F254C" w:rsidRDefault="309713C1" w:rsidP="0383E49E">
      <w:pPr>
        <w:spacing w:line="276" w:lineRule="auto"/>
        <w:rPr>
          <w:sz w:val="16"/>
          <w:szCs w:val="16"/>
          <w:lang w:val="de-AT"/>
        </w:rPr>
      </w:pPr>
      <w:r w:rsidRPr="006F254C">
        <w:rPr>
          <w:rFonts w:eastAsiaTheme="minorEastAsia"/>
          <w:sz w:val="16"/>
          <w:szCs w:val="16"/>
          <w:lang w:val="de-AT"/>
        </w:rPr>
        <w:t xml:space="preserve">Die weltweit tätige Geberit Gruppe ist europäische Marktführerin für Sanitärprodukte und feierte im Jahr 2024 ihr 150-jähriges Bestehen. Geberit verfügt in den meisten Ländern Europas über eine starke lokale Präsenz und kann sowohl auf dem Gebiet der Sanitärtechnik als auch im Bereich der Badezimmerkeramiken einzigartige Mehrwerte bieten. Die Fertigungskapazitäten umfassen 26 Produktionswerke, davon 4 in Übersee. Der Konzernhauptsitz befindet sich in Rapperswil-Jona in der Schweiz. Mit rund 11.000 Mitarbeitenden in über 50 Ländern erzielte Geberit 2024 einen Nettoumsatz von CHF 3,1 Milliarden. Die Geberit Aktien sind an der SIX Swiss Exchange kotiert und seit 2012 Bestandteil des SMI (Swiss Market Index).  </w:t>
      </w:r>
    </w:p>
    <w:p w14:paraId="1AAB1BD1" w14:textId="77777777" w:rsidR="00717B20" w:rsidRPr="006F254C" w:rsidRDefault="00717B20" w:rsidP="00717B20">
      <w:pPr>
        <w:rPr>
          <w:lang w:val="de-AT"/>
        </w:rPr>
      </w:pPr>
    </w:p>
    <w:sectPr w:rsidR="00717B20" w:rsidRPr="006F254C" w:rsidSect="00B56950">
      <w:headerReference w:type="default" r:id="rId13"/>
      <w:footerReference w:type="default" r:id="rId14"/>
      <w:headerReference w:type="first" r:id="rId15"/>
      <w:footerReference w:type="first" r:id="rId16"/>
      <w:type w:val="continuous"/>
      <w:pgSz w:w="11906" w:h="16838" w:code="9"/>
      <w:pgMar w:top="560" w:right="99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3280" w14:textId="77777777" w:rsidR="00D53E7E" w:rsidRDefault="00D53E7E" w:rsidP="00C0638B">
      <w:r>
        <w:separator/>
      </w:r>
    </w:p>
  </w:endnote>
  <w:endnote w:type="continuationSeparator" w:id="0">
    <w:p w14:paraId="2650E40F" w14:textId="77777777" w:rsidR="00D53E7E" w:rsidRDefault="00D53E7E" w:rsidP="00C0638B">
      <w:r>
        <w:continuationSeparator/>
      </w:r>
    </w:p>
  </w:endnote>
  <w:endnote w:type="continuationNotice" w:id="1">
    <w:p w14:paraId="14919F0B" w14:textId="77777777" w:rsidR="00D53E7E" w:rsidRDefault="00D5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5ECA" w14:textId="09370583" w:rsidR="00D0714C" w:rsidRDefault="00D0714C" w:rsidP="00C0638B">
    <w:pPr>
      <w:pStyle w:val="Fuzeile"/>
    </w:pPr>
    <w:r>
      <w:rPr>
        <w:snapToGrid w:val="0"/>
      </w:rPr>
      <w:fldChar w:fldCharType="begin"/>
    </w:r>
    <w:r>
      <w:rPr>
        <w:snapToGrid w:val="0"/>
      </w:rPr>
      <w:instrText xml:space="preserve"> PAGE </w:instrText>
    </w:r>
    <w:r>
      <w:rPr>
        <w:snapToGrid w:val="0"/>
      </w:rPr>
      <w:fldChar w:fldCharType="separate"/>
    </w:r>
    <w:r w:rsidR="000B3207">
      <w:rPr>
        <w:noProof/>
        <w:snapToGrid w:val="0"/>
      </w:rPr>
      <w:t>2</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1FAAC374" w14:paraId="01F82F5F" w14:textId="77777777" w:rsidTr="1FAAC374">
      <w:trPr>
        <w:trHeight w:val="300"/>
      </w:trPr>
      <w:tc>
        <w:tcPr>
          <w:tcW w:w="3070" w:type="dxa"/>
        </w:tcPr>
        <w:p w14:paraId="250D20B6" w14:textId="11562F6C" w:rsidR="1FAAC374" w:rsidRDefault="1FAAC374" w:rsidP="1FAAC374">
          <w:pPr>
            <w:ind w:left="-115"/>
          </w:pPr>
        </w:p>
      </w:tc>
      <w:tc>
        <w:tcPr>
          <w:tcW w:w="3070" w:type="dxa"/>
        </w:tcPr>
        <w:p w14:paraId="0CEC5684" w14:textId="2BB549F6" w:rsidR="1FAAC374" w:rsidRDefault="1FAAC374" w:rsidP="1FAAC374">
          <w:pPr>
            <w:jc w:val="center"/>
          </w:pPr>
        </w:p>
      </w:tc>
      <w:tc>
        <w:tcPr>
          <w:tcW w:w="3070" w:type="dxa"/>
        </w:tcPr>
        <w:p w14:paraId="37376A26" w14:textId="08CD0863" w:rsidR="1FAAC374" w:rsidRDefault="1FAAC374" w:rsidP="1FAAC374">
          <w:pPr>
            <w:ind w:right="-115"/>
            <w:jc w:val="right"/>
          </w:pPr>
        </w:p>
      </w:tc>
    </w:tr>
  </w:tbl>
  <w:p w14:paraId="70C6EA9F" w14:textId="7CB8E377" w:rsidR="00823007" w:rsidRDefault="008230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526C" w14:textId="77777777" w:rsidR="00D53E7E" w:rsidRDefault="00D53E7E" w:rsidP="00C0638B">
      <w:r>
        <w:separator/>
      </w:r>
    </w:p>
  </w:footnote>
  <w:footnote w:type="continuationSeparator" w:id="0">
    <w:p w14:paraId="131D1DAD" w14:textId="77777777" w:rsidR="00D53E7E" w:rsidRDefault="00D53E7E" w:rsidP="00C0638B">
      <w:r>
        <w:continuationSeparator/>
      </w:r>
    </w:p>
  </w:footnote>
  <w:footnote w:type="continuationNotice" w:id="1">
    <w:p w14:paraId="5AB55DD4" w14:textId="77777777" w:rsidR="00D53E7E" w:rsidRDefault="00D53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A2AC" w14:textId="14057C4C" w:rsidR="00D0714C" w:rsidRDefault="005E7C1B" w:rsidP="00C0638B">
    <w:pPr>
      <w:pStyle w:val="Kopfzeile"/>
    </w:pPr>
    <w:r>
      <w:t>MEDIENINFORMATION</w:t>
    </w:r>
  </w:p>
  <w:p w14:paraId="7BCB9EF6" w14:textId="77777777" w:rsidR="00D0714C" w:rsidRDefault="00D0714C" w:rsidP="00C0638B">
    <w:pPr>
      <w:pStyle w:val="Kopfzeile"/>
    </w:pPr>
  </w:p>
  <w:p w14:paraId="4D9E3495" w14:textId="77777777" w:rsidR="00D0714C" w:rsidRDefault="00D0714C" w:rsidP="00C0638B">
    <w:pPr>
      <w:pStyle w:val="Kopfzeile"/>
    </w:pPr>
  </w:p>
  <w:p w14:paraId="495423A7" w14:textId="77777777" w:rsidR="00D0714C" w:rsidRDefault="00D0714C" w:rsidP="00C063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4D3F" w14:textId="7F12D470" w:rsidR="00D0714C" w:rsidRDefault="009478CA" w:rsidP="00C0638B">
    <w:pPr>
      <w:pStyle w:val="Kopfzeile"/>
    </w:pPr>
    <w:r>
      <w:rPr>
        <w:noProof/>
      </w:rPr>
      <w:drawing>
        <wp:anchor distT="0" distB="0" distL="114300" distR="114300" simplePos="0" relativeHeight="251658240" behindDoc="0" locked="0" layoutInCell="1" allowOverlap="1" wp14:anchorId="569FFFF0" wp14:editId="2C3CE120">
          <wp:simplePos x="0" y="0"/>
          <wp:positionH relativeFrom="margin">
            <wp:align>right</wp:align>
          </wp:positionH>
          <wp:positionV relativeFrom="paragraph">
            <wp:posOffset>36939</wp:posOffset>
          </wp:positionV>
          <wp:extent cx="1206000" cy="176302"/>
          <wp:effectExtent l="0" t="0" r="0" b="0"/>
          <wp:wrapNone/>
          <wp:docPr id="1597477167" name="Grafik 2"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Text, Schrift, Grafiken,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000" cy="176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C1B">
      <w:t>MEDIENINFORMATION</w:t>
    </w:r>
  </w:p>
</w:hdr>
</file>

<file path=word/intelligence2.xml><?xml version="1.0" encoding="utf-8"?>
<int2:intelligence xmlns:int2="http://schemas.microsoft.com/office/intelligence/2020/intelligence" xmlns:oel="http://schemas.microsoft.com/office/2019/extlst">
  <int2:observations>
    <int2:textHash int2:hashCode="HOXgYWpawQavkA" int2:id="1VqmxY3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1F43E0"/>
    <w:multiLevelType w:val="hybridMultilevel"/>
    <w:tmpl w:val="4E70781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B590317"/>
    <w:multiLevelType w:val="hybridMultilevel"/>
    <w:tmpl w:val="89AC1C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417B3C13"/>
    <w:multiLevelType w:val="hybridMultilevel"/>
    <w:tmpl w:val="D55E09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A92AD4"/>
    <w:multiLevelType w:val="hybridMultilevel"/>
    <w:tmpl w:val="8BDE2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1365804">
    <w:abstractNumId w:val="0"/>
  </w:num>
  <w:num w:numId="2" w16cid:durableId="22564182">
    <w:abstractNumId w:val="4"/>
  </w:num>
  <w:num w:numId="3" w16cid:durableId="400061385">
    <w:abstractNumId w:val="3"/>
  </w:num>
  <w:num w:numId="4" w16cid:durableId="144275040">
    <w:abstractNumId w:val="1"/>
  </w:num>
  <w:num w:numId="5" w16cid:durableId="679045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5C"/>
    <w:rsid w:val="00006036"/>
    <w:rsid w:val="00012DA6"/>
    <w:rsid w:val="00020550"/>
    <w:rsid w:val="0002060B"/>
    <w:rsid w:val="00027685"/>
    <w:rsid w:val="00031FB8"/>
    <w:rsid w:val="00032B39"/>
    <w:rsid w:val="0003492E"/>
    <w:rsid w:val="000435CF"/>
    <w:rsid w:val="00043718"/>
    <w:rsid w:val="00045C33"/>
    <w:rsid w:val="00050FD6"/>
    <w:rsid w:val="00052ED1"/>
    <w:rsid w:val="000556EF"/>
    <w:rsid w:val="00055A5C"/>
    <w:rsid w:val="00063A9A"/>
    <w:rsid w:val="000641EF"/>
    <w:rsid w:val="00072CB1"/>
    <w:rsid w:val="00073E45"/>
    <w:rsid w:val="00082D05"/>
    <w:rsid w:val="00082DDF"/>
    <w:rsid w:val="00086CE1"/>
    <w:rsid w:val="00087715"/>
    <w:rsid w:val="0009005C"/>
    <w:rsid w:val="00091D37"/>
    <w:rsid w:val="000935B1"/>
    <w:rsid w:val="000956FE"/>
    <w:rsid w:val="00097382"/>
    <w:rsid w:val="000A20E7"/>
    <w:rsid w:val="000A327A"/>
    <w:rsid w:val="000B2C60"/>
    <w:rsid w:val="000B3207"/>
    <w:rsid w:val="000B3416"/>
    <w:rsid w:val="000C2D3C"/>
    <w:rsid w:val="000D05DB"/>
    <w:rsid w:val="000D1568"/>
    <w:rsid w:val="000D5AA7"/>
    <w:rsid w:val="000F424B"/>
    <w:rsid w:val="000F69A3"/>
    <w:rsid w:val="000F749D"/>
    <w:rsid w:val="001010D2"/>
    <w:rsid w:val="00106BE9"/>
    <w:rsid w:val="00110765"/>
    <w:rsid w:val="0011200D"/>
    <w:rsid w:val="00113BF2"/>
    <w:rsid w:val="00120AF2"/>
    <w:rsid w:val="00121918"/>
    <w:rsid w:val="001227B2"/>
    <w:rsid w:val="00126F36"/>
    <w:rsid w:val="001339CA"/>
    <w:rsid w:val="00136CA5"/>
    <w:rsid w:val="00137250"/>
    <w:rsid w:val="001455C2"/>
    <w:rsid w:val="00147146"/>
    <w:rsid w:val="00150353"/>
    <w:rsid w:val="00150D35"/>
    <w:rsid w:val="00151237"/>
    <w:rsid w:val="00157A6F"/>
    <w:rsid w:val="0016516D"/>
    <w:rsid w:val="00166CF9"/>
    <w:rsid w:val="00181AE9"/>
    <w:rsid w:val="00191CD9"/>
    <w:rsid w:val="001922C9"/>
    <w:rsid w:val="001A3EF4"/>
    <w:rsid w:val="001A43E9"/>
    <w:rsid w:val="001A5E6F"/>
    <w:rsid w:val="001B6666"/>
    <w:rsid w:val="001C33A4"/>
    <w:rsid w:val="001C438B"/>
    <w:rsid w:val="001E0265"/>
    <w:rsid w:val="001E18DB"/>
    <w:rsid w:val="001E5745"/>
    <w:rsid w:val="001E5F11"/>
    <w:rsid w:val="001F64F1"/>
    <w:rsid w:val="00203615"/>
    <w:rsid w:val="00204403"/>
    <w:rsid w:val="00206F79"/>
    <w:rsid w:val="0021427B"/>
    <w:rsid w:val="00215603"/>
    <w:rsid w:val="002176F2"/>
    <w:rsid w:val="00234906"/>
    <w:rsid w:val="002359FE"/>
    <w:rsid w:val="002403F9"/>
    <w:rsid w:val="0024300D"/>
    <w:rsid w:val="00243DCB"/>
    <w:rsid w:val="00244058"/>
    <w:rsid w:val="002459B9"/>
    <w:rsid w:val="00253F3A"/>
    <w:rsid w:val="00256389"/>
    <w:rsid w:val="00263FD1"/>
    <w:rsid w:val="00271143"/>
    <w:rsid w:val="0027254F"/>
    <w:rsid w:val="00274BB0"/>
    <w:rsid w:val="0027782E"/>
    <w:rsid w:val="0028059D"/>
    <w:rsid w:val="00280BD5"/>
    <w:rsid w:val="0028EB96"/>
    <w:rsid w:val="002940DF"/>
    <w:rsid w:val="00297848"/>
    <w:rsid w:val="002A06B8"/>
    <w:rsid w:val="002A683D"/>
    <w:rsid w:val="002A68E4"/>
    <w:rsid w:val="002B4364"/>
    <w:rsid w:val="002C014A"/>
    <w:rsid w:val="002D0013"/>
    <w:rsid w:val="002D429A"/>
    <w:rsid w:val="002D5E34"/>
    <w:rsid w:val="002D7B11"/>
    <w:rsid w:val="002E0546"/>
    <w:rsid w:val="002E0E8F"/>
    <w:rsid w:val="002E3024"/>
    <w:rsid w:val="002F0541"/>
    <w:rsid w:val="002F2F6F"/>
    <w:rsid w:val="002F4E16"/>
    <w:rsid w:val="00305C12"/>
    <w:rsid w:val="00311832"/>
    <w:rsid w:val="00312137"/>
    <w:rsid w:val="003240E8"/>
    <w:rsid w:val="00334C49"/>
    <w:rsid w:val="00340C59"/>
    <w:rsid w:val="00355F46"/>
    <w:rsid w:val="0035692E"/>
    <w:rsid w:val="003577D1"/>
    <w:rsid w:val="00363123"/>
    <w:rsid w:val="00370EFF"/>
    <w:rsid w:val="003756C7"/>
    <w:rsid w:val="00382A2A"/>
    <w:rsid w:val="00385BE2"/>
    <w:rsid w:val="00390AD9"/>
    <w:rsid w:val="003910D3"/>
    <w:rsid w:val="00393BB7"/>
    <w:rsid w:val="00393EDE"/>
    <w:rsid w:val="003A2704"/>
    <w:rsid w:val="003A64E9"/>
    <w:rsid w:val="003B2D27"/>
    <w:rsid w:val="003B6870"/>
    <w:rsid w:val="003C5551"/>
    <w:rsid w:val="003C7B5C"/>
    <w:rsid w:val="003F0AD5"/>
    <w:rsid w:val="003F59D3"/>
    <w:rsid w:val="003F6EF9"/>
    <w:rsid w:val="00400327"/>
    <w:rsid w:val="00407B01"/>
    <w:rsid w:val="004123DA"/>
    <w:rsid w:val="0041652E"/>
    <w:rsid w:val="00416BD0"/>
    <w:rsid w:val="00420843"/>
    <w:rsid w:val="00424140"/>
    <w:rsid w:val="0042425D"/>
    <w:rsid w:val="00430B22"/>
    <w:rsid w:val="00431757"/>
    <w:rsid w:val="0043437E"/>
    <w:rsid w:val="00444EA2"/>
    <w:rsid w:val="00446FCC"/>
    <w:rsid w:val="00450FDE"/>
    <w:rsid w:val="00451F79"/>
    <w:rsid w:val="00453392"/>
    <w:rsid w:val="0045394F"/>
    <w:rsid w:val="004617DC"/>
    <w:rsid w:val="004677B1"/>
    <w:rsid w:val="00474A03"/>
    <w:rsid w:val="00481F09"/>
    <w:rsid w:val="00484E8D"/>
    <w:rsid w:val="00487795"/>
    <w:rsid w:val="00491E6C"/>
    <w:rsid w:val="004A3EA4"/>
    <w:rsid w:val="004B1C71"/>
    <w:rsid w:val="004B26F5"/>
    <w:rsid w:val="004B26FC"/>
    <w:rsid w:val="004B363C"/>
    <w:rsid w:val="004B6EAF"/>
    <w:rsid w:val="004C23F8"/>
    <w:rsid w:val="004C3FDA"/>
    <w:rsid w:val="004C48F6"/>
    <w:rsid w:val="004C66FC"/>
    <w:rsid w:val="004C6CCE"/>
    <w:rsid w:val="004C7804"/>
    <w:rsid w:val="004C79E0"/>
    <w:rsid w:val="004D2A4B"/>
    <w:rsid w:val="004D6822"/>
    <w:rsid w:val="004E09DD"/>
    <w:rsid w:val="004E556C"/>
    <w:rsid w:val="004E7FBE"/>
    <w:rsid w:val="004F1000"/>
    <w:rsid w:val="004F2D01"/>
    <w:rsid w:val="004F5934"/>
    <w:rsid w:val="004F6473"/>
    <w:rsid w:val="004F6560"/>
    <w:rsid w:val="005010DD"/>
    <w:rsid w:val="005027B4"/>
    <w:rsid w:val="00513543"/>
    <w:rsid w:val="00513F52"/>
    <w:rsid w:val="0051684E"/>
    <w:rsid w:val="00516F61"/>
    <w:rsid w:val="00516F8D"/>
    <w:rsid w:val="00523B70"/>
    <w:rsid w:val="00533CB7"/>
    <w:rsid w:val="00535ED5"/>
    <w:rsid w:val="00541056"/>
    <w:rsid w:val="00541673"/>
    <w:rsid w:val="00542DCA"/>
    <w:rsid w:val="00547499"/>
    <w:rsid w:val="00557F42"/>
    <w:rsid w:val="0057133B"/>
    <w:rsid w:val="00573686"/>
    <w:rsid w:val="00574A06"/>
    <w:rsid w:val="00574AF1"/>
    <w:rsid w:val="00586A64"/>
    <w:rsid w:val="005941FC"/>
    <w:rsid w:val="005A1D1A"/>
    <w:rsid w:val="005A25B8"/>
    <w:rsid w:val="005A3B85"/>
    <w:rsid w:val="005A44A2"/>
    <w:rsid w:val="005A5ABC"/>
    <w:rsid w:val="005B303F"/>
    <w:rsid w:val="005B3C27"/>
    <w:rsid w:val="005B60C9"/>
    <w:rsid w:val="005C3DA7"/>
    <w:rsid w:val="005C4290"/>
    <w:rsid w:val="005C65DB"/>
    <w:rsid w:val="005D026B"/>
    <w:rsid w:val="005D1B58"/>
    <w:rsid w:val="005D45C4"/>
    <w:rsid w:val="005D53A3"/>
    <w:rsid w:val="005E24DA"/>
    <w:rsid w:val="005E7C1B"/>
    <w:rsid w:val="005F1C96"/>
    <w:rsid w:val="005F55C9"/>
    <w:rsid w:val="005F58DF"/>
    <w:rsid w:val="005F7208"/>
    <w:rsid w:val="00603535"/>
    <w:rsid w:val="00606EAF"/>
    <w:rsid w:val="00615A10"/>
    <w:rsid w:val="00621E5A"/>
    <w:rsid w:val="00630D22"/>
    <w:rsid w:val="00634009"/>
    <w:rsid w:val="00636E19"/>
    <w:rsid w:val="00643656"/>
    <w:rsid w:val="00657CC5"/>
    <w:rsid w:val="006606A9"/>
    <w:rsid w:val="00660B2F"/>
    <w:rsid w:val="00662F97"/>
    <w:rsid w:val="00671397"/>
    <w:rsid w:val="006773A3"/>
    <w:rsid w:val="00685137"/>
    <w:rsid w:val="00685D77"/>
    <w:rsid w:val="00691951"/>
    <w:rsid w:val="006B03E7"/>
    <w:rsid w:val="006B1A0B"/>
    <w:rsid w:val="006B1E30"/>
    <w:rsid w:val="006B3378"/>
    <w:rsid w:val="006B6CAA"/>
    <w:rsid w:val="006B7DE8"/>
    <w:rsid w:val="006C01CE"/>
    <w:rsid w:val="006F254C"/>
    <w:rsid w:val="006F67D1"/>
    <w:rsid w:val="006F6BD7"/>
    <w:rsid w:val="00704386"/>
    <w:rsid w:val="00704AC7"/>
    <w:rsid w:val="007124C6"/>
    <w:rsid w:val="007178D6"/>
    <w:rsid w:val="00717B20"/>
    <w:rsid w:val="00722C18"/>
    <w:rsid w:val="0072308A"/>
    <w:rsid w:val="00725496"/>
    <w:rsid w:val="00727196"/>
    <w:rsid w:val="00727B67"/>
    <w:rsid w:val="00730BE4"/>
    <w:rsid w:val="00737A4C"/>
    <w:rsid w:val="00740185"/>
    <w:rsid w:val="00742FBF"/>
    <w:rsid w:val="00745B3E"/>
    <w:rsid w:val="0075387D"/>
    <w:rsid w:val="00762897"/>
    <w:rsid w:val="00763FAA"/>
    <w:rsid w:val="00765A88"/>
    <w:rsid w:val="007829A5"/>
    <w:rsid w:val="00785B70"/>
    <w:rsid w:val="007A4393"/>
    <w:rsid w:val="007A5376"/>
    <w:rsid w:val="007A5790"/>
    <w:rsid w:val="007B1197"/>
    <w:rsid w:val="007B5AF9"/>
    <w:rsid w:val="007C1D9F"/>
    <w:rsid w:val="007C484A"/>
    <w:rsid w:val="007C4859"/>
    <w:rsid w:val="007C5629"/>
    <w:rsid w:val="007D13A6"/>
    <w:rsid w:val="007E186F"/>
    <w:rsid w:val="007E30EF"/>
    <w:rsid w:val="007E6A89"/>
    <w:rsid w:val="007F0291"/>
    <w:rsid w:val="007F066D"/>
    <w:rsid w:val="007F5990"/>
    <w:rsid w:val="007F5FF9"/>
    <w:rsid w:val="008023B0"/>
    <w:rsid w:val="008067C4"/>
    <w:rsid w:val="00810B3B"/>
    <w:rsid w:val="00813137"/>
    <w:rsid w:val="00816A67"/>
    <w:rsid w:val="008223D1"/>
    <w:rsid w:val="00823007"/>
    <w:rsid w:val="008258D6"/>
    <w:rsid w:val="0083151A"/>
    <w:rsid w:val="00837C5A"/>
    <w:rsid w:val="00837CCC"/>
    <w:rsid w:val="00840575"/>
    <w:rsid w:val="0084696F"/>
    <w:rsid w:val="00846BDB"/>
    <w:rsid w:val="0086297B"/>
    <w:rsid w:val="00867F44"/>
    <w:rsid w:val="008703C2"/>
    <w:rsid w:val="00876A3D"/>
    <w:rsid w:val="00884BC2"/>
    <w:rsid w:val="00886E94"/>
    <w:rsid w:val="008907D8"/>
    <w:rsid w:val="00890E4A"/>
    <w:rsid w:val="00893F19"/>
    <w:rsid w:val="00897909"/>
    <w:rsid w:val="008A2272"/>
    <w:rsid w:val="008A3455"/>
    <w:rsid w:val="008A72DE"/>
    <w:rsid w:val="008B15D6"/>
    <w:rsid w:val="008B560D"/>
    <w:rsid w:val="008B60A7"/>
    <w:rsid w:val="008B76DF"/>
    <w:rsid w:val="008C480D"/>
    <w:rsid w:val="008C5654"/>
    <w:rsid w:val="008C6E0C"/>
    <w:rsid w:val="008D25A6"/>
    <w:rsid w:val="008D2B5C"/>
    <w:rsid w:val="008D397A"/>
    <w:rsid w:val="008D4D89"/>
    <w:rsid w:val="008D592C"/>
    <w:rsid w:val="008D78BD"/>
    <w:rsid w:val="00902843"/>
    <w:rsid w:val="0091011F"/>
    <w:rsid w:val="00911144"/>
    <w:rsid w:val="0091225A"/>
    <w:rsid w:val="00915B6D"/>
    <w:rsid w:val="00922D6B"/>
    <w:rsid w:val="009336CF"/>
    <w:rsid w:val="00934080"/>
    <w:rsid w:val="00945DF6"/>
    <w:rsid w:val="009475B3"/>
    <w:rsid w:val="009478CA"/>
    <w:rsid w:val="0095327C"/>
    <w:rsid w:val="009548A7"/>
    <w:rsid w:val="00962DA2"/>
    <w:rsid w:val="009639CF"/>
    <w:rsid w:val="00967238"/>
    <w:rsid w:val="009767DC"/>
    <w:rsid w:val="00977B90"/>
    <w:rsid w:val="00977FA5"/>
    <w:rsid w:val="00981C44"/>
    <w:rsid w:val="00985A33"/>
    <w:rsid w:val="0098609C"/>
    <w:rsid w:val="009877B1"/>
    <w:rsid w:val="009A166F"/>
    <w:rsid w:val="009B0E0F"/>
    <w:rsid w:val="009B3E92"/>
    <w:rsid w:val="009B7B7B"/>
    <w:rsid w:val="009C147F"/>
    <w:rsid w:val="009C66C5"/>
    <w:rsid w:val="009D2F1B"/>
    <w:rsid w:val="009D7E74"/>
    <w:rsid w:val="009E47D9"/>
    <w:rsid w:val="009E6D18"/>
    <w:rsid w:val="009E7114"/>
    <w:rsid w:val="009F6EC8"/>
    <w:rsid w:val="009F735C"/>
    <w:rsid w:val="00A15926"/>
    <w:rsid w:val="00A20A8F"/>
    <w:rsid w:val="00A253C3"/>
    <w:rsid w:val="00A258F5"/>
    <w:rsid w:val="00A26F8A"/>
    <w:rsid w:val="00A31DEC"/>
    <w:rsid w:val="00A423A8"/>
    <w:rsid w:val="00A462CD"/>
    <w:rsid w:val="00A52F7C"/>
    <w:rsid w:val="00A553ED"/>
    <w:rsid w:val="00A61A93"/>
    <w:rsid w:val="00A708B8"/>
    <w:rsid w:val="00A71391"/>
    <w:rsid w:val="00A75C8D"/>
    <w:rsid w:val="00A8501E"/>
    <w:rsid w:val="00A869EB"/>
    <w:rsid w:val="00A969B2"/>
    <w:rsid w:val="00AA1FFB"/>
    <w:rsid w:val="00AA5B06"/>
    <w:rsid w:val="00AB0D2C"/>
    <w:rsid w:val="00AB68FB"/>
    <w:rsid w:val="00AB7E1B"/>
    <w:rsid w:val="00AC0664"/>
    <w:rsid w:val="00AC17AD"/>
    <w:rsid w:val="00AC37B6"/>
    <w:rsid w:val="00AD433E"/>
    <w:rsid w:val="00AE18A6"/>
    <w:rsid w:val="00AF005C"/>
    <w:rsid w:val="00AF03BD"/>
    <w:rsid w:val="00AF1A82"/>
    <w:rsid w:val="00AF4040"/>
    <w:rsid w:val="00B03573"/>
    <w:rsid w:val="00B053CA"/>
    <w:rsid w:val="00B06CF2"/>
    <w:rsid w:val="00B104F4"/>
    <w:rsid w:val="00B207AD"/>
    <w:rsid w:val="00B21131"/>
    <w:rsid w:val="00B24B94"/>
    <w:rsid w:val="00B25DB7"/>
    <w:rsid w:val="00B403F1"/>
    <w:rsid w:val="00B406FE"/>
    <w:rsid w:val="00B44DCA"/>
    <w:rsid w:val="00B4524F"/>
    <w:rsid w:val="00B55916"/>
    <w:rsid w:val="00B56950"/>
    <w:rsid w:val="00B613D2"/>
    <w:rsid w:val="00B6466E"/>
    <w:rsid w:val="00B655DD"/>
    <w:rsid w:val="00B67D1E"/>
    <w:rsid w:val="00B7008A"/>
    <w:rsid w:val="00B72BED"/>
    <w:rsid w:val="00B7341B"/>
    <w:rsid w:val="00B7560D"/>
    <w:rsid w:val="00B75E11"/>
    <w:rsid w:val="00B812AF"/>
    <w:rsid w:val="00B8181B"/>
    <w:rsid w:val="00B84557"/>
    <w:rsid w:val="00BB5654"/>
    <w:rsid w:val="00BC3D7E"/>
    <w:rsid w:val="00BC7CAE"/>
    <w:rsid w:val="00BD0BFA"/>
    <w:rsid w:val="00BD4958"/>
    <w:rsid w:val="00BD4983"/>
    <w:rsid w:val="00BD5DDC"/>
    <w:rsid w:val="00BD7613"/>
    <w:rsid w:val="00BE13B5"/>
    <w:rsid w:val="00BE1F40"/>
    <w:rsid w:val="00BE20C5"/>
    <w:rsid w:val="00BE3C31"/>
    <w:rsid w:val="00BF6A23"/>
    <w:rsid w:val="00C0638B"/>
    <w:rsid w:val="00C06FD3"/>
    <w:rsid w:val="00C201B7"/>
    <w:rsid w:val="00C24B92"/>
    <w:rsid w:val="00C24D76"/>
    <w:rsid w:val="00C26006"/>
    <w:rsid w:val="00C27C75"/>
    <w:rsid w:val="00C3027E"/>
    <w:rsid w:val="00C31E71"/>
    <w:rsid w:val="00C34B3C"/>
    <w:rsid w:val="00C37712"/>
    <w:rsid w:val="00C40E0A"/>
    <w:rsid w:val="00C54820"/>
    <w:rsid w:val="00C6015B"/>
    <w:rsid w:val="00C67628"/>
    <w:rsid w:val="00C717E8"/>
    <w:rsid w:val="00C71886"/>
    <w:rsid w:val="00C73DCF"/>
    <w:rsid w:val="00C77B88"/>
    <w:rsid w:val="00C92C93"/>
    <w:rsid w:val="00CA169F"/>
    <w:rsid w:val="00CB1A47"/>
    <w:rsid w:val="00CB3CDF"/>
    <w:rsid w:val="00CB5126"/>
    <w:rsid w:val="00CB5339"/>
    <w:rsid w:val="00CB6A2F"/>
    <w:rsid w:val="00CC1C38"/>
    <w:rsid w:val="00CC277B"/>
    <w:rsid w:val="00CC54DB"/>
    <w:rsid w:val="00CD37BB"/>
    <w:rsid w:val="00CE1DD0"/>
    <w:rsid w:val="00CE5959"/>
    <w:rsid w:val="00CF0B87"/>
    <w:rsid w:val="00CF1C7D"/>
    <w:rsid w:val="00CF4619"/>
    <w:rsid w:val="00D0714C"/>
    <w:rsid w:val="00D17966"/>
    <w:rsid w:val="00D21BAD"/>
    <w:rsid w:val="00D42488"/>
    <w:rsid w:val="00D46662"/>
    <w:rsid w:val="00D53DFF"/>
    <w:rsid w:val="00D53E7E"/>
    <w:rsid w:val="00D64997"/>
    <w:rsid w:val="00D731F4"/>
    <w:rsid w:val="00D74FCB"/>
    <w:rsid w:val="00D82246"/>
    <w:rsid w:val="00D853CA"/>
    <w:rsid w:val="00D97CB2"/>
    <w:rsid w:val="00DB1604"/>
    <w:rsid w:val="00DC2031"/>
    <w:rsid w:val="00DC3D67"/>
    <w:rsid w:val="00DD0B55"/>
    <w:rsid w:val="00DD1234"/>
    <w:rsid w:val="00DD331C"/>
    <w:rsid w:val="00DE0F6E"/>
    <w:rsid w:val="00DE4EEE"/>
    <w:rsid w:val="00DE7BBD"/>
    <w:rsid w:val="00DF2F60"/>
    <w:rsid w:val="00E07613"/>
    <w:rsid w:val="00E11E2A"/>
    <w:rsid w:val="00E14842"/>
    <w:rsid w:val="00E14EFF"/>
    <w:rsid w:val="00E16C6B"/>
    <w:rsid w:val="00E2523B"/>
    <w:rsid w:val="00E255A5"/>
    <w:rsid w:val="00E4020A"/>
    <w:rsid w:val="00E41553"/>
    <w:rsid w:val="00E473F5"/>
    <w:rsid w:val="00E52A75"/>
    <w:rsid w:val="00E546CB"/>
    <w:rsid w:val="00E55CD5"/>
    <w:rsid w:val="00E56A68"/>
    <w:rsid w:val="00E6089A"/>
    <w:rsid w:val="00E633B6"/>
    <w:rsid w:val="00E6623F"/>
    <w:rsid w:val="00E72297"/>
    <w:rsid w:val="00E72738"/>
    <w:rsid w:val="00E73A2B"/>
    <w:rsid w:val="00E73D40"/>
    <w:rsid w:val="00E747FA"/>
    <w:rsid w:val="00E7796C"/>
    <w:rsid w:val="00E874CA"/>
    <w:rsid w:val="00E96109"/>
    <w:rsid w:val="00EA286E"/>
    <w:rsid w:val="00EA7369"/>
    <w:rsid w:val="00EB6AB3"/>
    <w:rsid w:val="00EC4AF2"/>
    <w:rsid w:val="00EC7808"/>
    <w:rsid w:val="00ED1878"/>
    <w:rsid w:val="00EF27BA"/>
    <w:rsid w:val="00EF2C3A"/>
    <w:rsid w:val="00EF3556"/>
    <w:rsid w:val="00EF3B8C"/>
    <w:rsid w:val="00EF5A9F"/>
    <w:rsid w:val="00EF69A1"/>
    <w:rsid w:val="00F00335"/>
    <w:rsid w:val="00F02A16"/>
    <w:rsid w:val="00F210F7"/>
    <w:rsid w:val="00F2249C"/>
    <w:rsid w:val="00F31C10"/>
    <w:rsid w:val="00F56B93"/>
    <w:rsid w:val="00F7365E"/>
    <w:rsid w:val="00F75F6C"/>
    <w:rsid w:val="00F82F4D"/>
    <w:rsid w:val="00F839EA"/>
    <w:rsid w:val="00F84324"/>
    <w:rsid w:val="00F85277"/>
    <w:rsid w:val="00F86DE1"/>
    <w:rsid w:val="00F87881"/>
    <w:rsid w:val="00F9183C"/>
    <w:rsid w:val="00F94023"/>
    <w:rsid w:val="00FA4373"/>
    <w:rsid w:val="00FA5897"/>
    <w:rsid w:val="00FB5D58"/>
    <w:rsid w:val="00FC3596"/>
    <w:rsid w:val="00FC73CB"/>
    <w:rsid w:val="00FC7463"/>
    <w:rsid w:val="00FC77F8"/>
    <w:rsid w:val="00FC7B84"/>
    <w:rsid w:val="00FD26CB"/>
    <w:rsid w:val="00FE152D"/>
    <w:rsid w:val="00FF0EF5"/>
    <w:rsid w:val="0383E49E"/>
    <w:rsid w:val="05D33D85"/>
    <w:rsid w:val="0B06E59F"/>
    <w:rsid w:val="0B20CF57"/>
    <w:rsid w:val="0B2C7F00"/>
    <w:rsid w:val="0BA668A5"/>
    <w:rsid w:val="0DBE9689"/>
    <w:rsid w:val="1011ACED"/>
    <w:rsid w:val="11785478"/>
    <w:rsid w:val="11DAA7AF"/>
    <w:rsid w:val="17BFE2E5"/>
    <w:rsid w:val="1A3A52B5"/>
    <w:rsid w:val="1C1ED4FA"/>
    <w:rsid w:val="1D6A8DC9"/>
    <w:rsid w:val="1FAAC374"/>
    <w:rsid w:val="1FBCAD1D"/>
    <w:rsid w:val="26A7C10A"/>
    <w:rsid w:val="26C15AA4"/>
    <w:rsid w:val="2DF6687A"/>
    <w:rsid w:val="2E18947B"/>
    <w:rsid w:val="309713C1"/>
    <w:rsid w:val="30C20FD8"/>
    <w:rsid w:val="3CA8DB14"/>
    <w:rsid w:val="3E10BFC7"/>
    <w:rsid w:val="3EA2C89E"/>
    <w:rsid w:val="3EB1A41C"/>
    <w:rsid w:val="3F7D92F4"/>
    <w:rsid w:val="4AADE3C5"/>
    <w:rsid w:val="5B95313D"/>
    <w:rsid w:val="5C70A87C"/>
    <w:rsid w:val="5D4FFD9C"/>
    <w:rsid w:val="5F48C954"/>
    <w:rsid w:val="61587338"/>
    <w:rsid w:val="626EA6DD"/>
    <w:rsid w:val="65CB75BD"/>
    <w:rsid w:val="6D2CE796"/>
    <w:rsid w:val="728823AB"/>
    <w:rsid w:val="72E74E3C"/>
    <w:rsid w:val="739DCE41"/>
    <w:rsid w:val="74090037"/>
    <w:rsid w:val="74340360"/>
    <w:rsid w:val="75ACD8D6"/>
    <w:rsid w:val="7991FD11"/>
    <w:rsid w:val="7C0C2718"/>
    <w:rsid w:val="7C3F8794"/>
    <w:rsid w:val="7D08AD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961EA"/>
  <w15:docId w15:val="{C734F386-9BB4-4C48-8567-11CBCA2B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E0546"/>
    <w:pPr>
      <w:spacing w:after="240" w:line="320" w:lineRule="exact"/>
    </w:pPr>
    <w:rPr>
      <w:rFonts w:ascii="Arial" w:hAnsi="Arial" w:cs="Arial"/>
      <w:szCs w:val="22"/>
    </w:rPr>
  </w:style>
  <w:style w:type="paragraph" w:styleId="berschrift1">
    <w:name w:val="heading 1"/>
    <w:aliases w:val="Schlagzeile"/>
    <w:basedOn w:val="Kopfzeile"/>
    <w:next w:val="Standard"/>
    <w:link w:val="berschrift1Zchn"/>
    <w:qFormat/>
    <w:rsid w:val="00574A06"/>
    <w:pPr>
      <w:tabs>
        <w:tab w:val="clear" w:pos="4536"/>
        <w:tab w:val="clear" w:pos="9072"/>
        <w:tab w:val="left" w:pos="4253"/>
        <w:tab w:val="left" w:pos="5103"/>
        <w:tab w:val="left" w:pos="5954"/>
        <w:tab w:val="left" w:pos="6804"/>
      </w:tabs>
      <w:spacing w:after="600" w:line="280" w:lineRule="exact"/>
      <w:outlineLvl w:val="0"/>
    </w:pPr>
    <w:rPr>
      <w:rFonts w:cs="Times New Roman"/>
      <w:sz w:val="24"/>
      <w:szCs w:val="24"/>
      <w:lang w:val="en-GB" w:eastAsia="en-GB" w:bidi="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aliases w:val=" Char Zchn, Char Char Char Char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uiPriority w:val="99"/>
    <w:rsid w:val="009475B3"/>
    <w:rPr>
      <w:sz w:val="16"/>
      <w:szCs w:val="16"/>
    </w:rPr>
  </w:style>
  <w:style w:type="paragraph" w:styleId="Kommentartext">
    <w:name w:val="annotation text"/>
    <w:basedOn w:val="Standard"/>
    <w:link w:val="KommentartextZchn"/>
    <w:uiPriority w:val="99"/>
    <w:rsid w:val="009475B3"/>
  </w:style>
  <w:style w:type="character" w:customStyle="1" w:styleId="KommentartextZchn">
    <w:name w:val="Kommentartext Zchn"/>
    <w:basedOn w:val="Absatz-Standardschriftart"/>
    <w:link w:val="Kommentartext"/>
    <w:uiPriority w:val="99"/>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uiPriority w:val="22"/>
    <w:qFormat/>
    <w:rsid w:val="00055A5C"/>
    <w:rPr>
      <w:rFonts w:ascii="Arial" w:hAnsi="Arial"/>
      <w:color w:val="auto"/>
      <w:sz w:val="16"/>
    </w:rPr>
  </w:style>
  <w:style w:type="paragraph" w:styleId="KeinLeerraum">
    <w:name w:val="No Spacing"/>
    <w:aliases w:val="Dachzeile"/>
    <w:basedOn w:val="Standard"/>
    <w:uiPriority w:val="1"/>
    <w:qFormat/>
    <w:rsid w:val="00574A06"/>
    <w:pPr>
      <w:spacing w:before="840" w:after="0" w:line="360" w:lineRule="auto"/>
    </w:pPr>
    <w:rPr>
      <w:b/>
      <w:sz w:val="24"/>
      <w:lang w:val="en-GB" w:eastAsia="en-GB" w:bidi="en-GB"/>
    </w:rPr>
  </w:style>
  <w:style w:type="character" w:customStyle="1" w:styleId="berschrift1Zchn">
    <w:name w:val="Überschrift 1 Zchn"/>
    <w:aliases w:val="Schlagzeile Zchn"/>
    <w:basedOn w:val="Absatz-Standardschriftart"/>
    <w:link w:val="berschrift1"/>
    <w:rsid w:val="00574A06"/>
    <w:rPr>
      <w:rFonts w:ascii="Arial" w:hAnsi="Arial"/>
      <w:sz w:val="24"/>
      <w:szCs w:val="24"/>
      <w:lang w:val="en-GB" w:eastAsia="en-GB" w:bidi="en-GB"/>
    </w:rPr>
  </w:style>
  <w:style w:type="character" w:styleId="Hervorhebung">
    <w:name w:val="Emphasis"/>
    <w:aliases w:val="Ort/Datum"/>
    <w:qFormat/>
    <w:rsid w:val="00574A06"/>
    <w:rPr>
      <w:lang w:val="en-GB" w:eastAsia="en-GB" w:bidi="en-GB"/>
    </w:rPr>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055A5C"/>
    <w:pPr>
      <w:spacing w:after="0" w:line="240" w:lineRule="auto"/>
    </w:pPr>
    <w:rPr>
      <w:b/>
      <w:sz w:val="16"/>
    </w:rPr>
  </w:style>
  <w:style w:type="character" w:customStyle="1" w:styleId="normaltextrun">
    <w:name w:val="normaltextrun"/>
    <w:basedOn w:val="Absatz-Standardschriftart"/>
    <w:rsid w:val="004617DC"/>
  </w:style>
  <w:style w:type="paragraph" w:styleId="Listenabsatz">
    <w:name w:val="List Paragraph"/>
    <w:basedOn w:val="Standard"/>
    <w:uiPriority w:val="34"/>
    <w:qFormat/>
    <w:rsid w:val="004617DC"/>
    <w:pPr>
      <w:spacing w:after="160" w:line="259" w:lineRule="auto"/>
      <w:ind w:left="720"/>
      <w:contextualSpacing/>
    </w:pPr>
    <w:rPr>
      <w:rFonts w:asciiTheme="minorHAnsi" w:eastAsiaTheme="minorHAnsi" w:hAnsiTheme="minorHAnsi" w:cstheme="minorBidi"/>
      <w:sz w:val="22"/>
      <w:lang w:val="de-CH" w:bidi="ar-SA"/>
    </w:rPr>
  </w:style>
  <w:style w:type="character" w:styleId="NichtaufgelsteErwhnung">
    <w:name w:val="Unresolved Mention"/>
    <w:basedOn w:val="Absatz-Standardschriftart"/>
    <w:uiPriority w:val="99"/>
    <w:semiHidden/>
    <w:unhideWhenUsed/>
    <w:rsid w:val="00BC7CAE"/>
    <w:rPr>
      <w:color w:val="605E5C"/>
      <w:shd w:val="clear" w:color="auto" w:fill="E1DFDD"/>
    </w:rPr>
  </w:style>
  <w:style w:type="character" w:styleId="IntensiveHervorhebung">
    <w:name w:val="Intense Emphasis"/>
    <w:basedOn w:val="Absatz-Standardschriftart"/>
    <w:uiPriority w:val="21"/>
    <w:qFormat/>
    <w:rsid w:val="005E7C1B"/>
    <w:rPr>
      <w:i/>
      <w:iCs/>
      <w:color w:val="4F81BD" w:themeColor="accent1"/>
    </w:rPr>
  </w:style>
  <w:style w:type="paragraph" w:customStyle="1" w:styleId="02Text031TextSubtitle">
    <w:name w:val="02 Text: 03.1 Text Subtitle"/>
    <w:basedOn w:val="Standard"/>
    <w:qFormat/>
    <w:rsid w:val="00B812AF"/>
    <w:pPr>
      <w:spacing w:before="100" w:after="160" w:line="259" w:lineRule="auto"/>
    </w:pPr>
    <w:rPr>
      <w:rFonts w:asciiTheme="minorHAnsi" w:eastAsiaTheme="minorHAnsi" w:hAnsiTheme="minorHAnsi" w:cstheme="minorBidi"/>
      <w:b/>
      <w:color w:val="000000" w:themeColor="text1"/>
      <w:sz w:val="22"/>
      <w:szCs w:val="20"/>
      <w:lang w:val="de-CH" w:bidi="ar-SA"/>
    </w:rPr>
  </w:style>
  <w:style w:type="paragraph" w:customStyle="1" w:styleId="02Text032TextParagraph">
    <w:name w:val="02 Text: 03.2 Text Paragraph"/>
    <w:basedOn w:val="Standard"/>
    <w:qFormat/>
    <w:rsid w:val="00B812AF"/>
    <w:pPr>
      <w:spacing w:after="160" w:line="259" w:lineRule="auto"/>
    </w:pPr>
    <w:rPr>
      <w:rFonts w:asciiTheme="minorHAnsi" w:eastAsiaTheme="minorHAnsi" w:hAnsiTheme="minorHAnsi" w:cstheme="minorBidi"/>
      <w:color w:val="000000" w:themeColor="text1"/>
      <w:sz w:val="22"/>
      <w:lang w:bidi="ar-SA"/>
    </w:rPr>
  </w:style>
  <w:style w:type="character" w:styleId="BesuchterLink">
    <w:name w:val="FollowedHyperlink"/>
    <w:basedOn w:val="Absatz-Standardschriftart"/>
    <w:semiHidden/>
    <w:unhideWhenUsed/>
    <w:rsid w:val="00A708B8"/>
    <w:rPr>
      <w:color w:val="800080" w:themeColor="followedHyperlink"/>
      <w:u w:val="single"/>
    </w:rPr>
  </w:style>
  <w:style w:type="character" w:customStyle="1" w:styleId="eop">
    <w:name w:val="eop"/>
    <w:basedOn w:val="Absatz-Standardschriftart"/>
    <w:rsid w:val="00717B20"/>
  </w:style>
  <w:style w:type="paragraph" w:styleId="berarbeitung">
    <w:name w:val="Revision"/>
    <w:hidden/>
    <w:uiPriority w:val="99"/>
    <w:semiHidden/>
    <w:rsid w:val="002E0E8F"/>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022">
      <w:bodyDiv w:val="1"/>
      <w:marLeft w:val="0"/>
      <w:marRight w:val="0"/>
      <w:marTop w:val="0"/>
      <w:marBottom w:val="0"/>
      <w:divBdr>
        <w:top w:val="none" w:sz="0" w:space="0" w:color="auto"/>
        <w:left w:val="none" w:sz="0" w:space="0" w:color="auto"/>
        <w:bottom w:val="none" w:sz="0" w:space="0" w:color="auto"/>
        <w:right w:val="none" w:sz="0" w:space="0" w:color="auto"/>
      </w:divBdr>
    </w:div>
    <w:div w:id="219755032">
      <w:bodyDiv w:val="1"/>
      <w:marLeft w:val="0"/>
      <w:marRight w:val="0"/>
      <w:marTop w:val="0"/>
      <w:marBottom w:val="0"/>
      <w:divBdr>
        <w:top w:val="none" w:sz="0" w:space="0" w:color="auto"/>
        <w:left w:val="none" w:sz="0" w:space="0" w:color="auto"/>
        <w:bottom w:val="none" w:sz="0" w:space="0" w:color="auto"/>
        <w:right w:val="none" w:sz="0" w:space="0" w:color="auto"/>
      </w:divBdr>
    </w:div>
    <w:div w:id="310673036">
      <w:bodyDiv w:val="1"/>
      <w:marLeft w:val="0"/>
      <w:marRight w:val="0"/>
      <w:marTop w:val="0"/>
      <w:marBottom w:val="0"/>
      <w:divBdr>
        <w:top w:val="none" w:sz="0" w:space="0" w:color="auto"/>
        <w:left w:val="none" w:sz="0" w:space="0" w:color="auto"/>
        <w:bottom w:val="none" w:sz="0" w:space="0" w:color="auto"/>
        <w:right w:val="none" w:sz="0" w:space="0" w:color="auto"/>
      </w:divBdr>
    </w:div>
    <w:div w:id="688682892">
      <w:bodyDiv w:val="1"/>
      <w:marLeft w:val="0"/>
      <w:marRight w:val="0"/>
      <w:marTop w:val="0"/>
      <w:marBottom w:val="0"/>
      <w:divBdr>
        <w:top w:val="none" w:sz="0" w:space="0" w:color="auto"/>
        <w:left w:val="none" w:sz="0" w:space="0" w:color="auto"/>
        <w:bottom w:val="none" w:sz="0" w:space="0" w:color="auto"/>
        <w:right w:val="none" w:sz="0" w:space="0" w:color="auto"/>
      </w:divBdr>
      <w:divsChild>
        <w:div w:id="1381247162">
          <w:marLeft w:val="0"/>
          <w:marRight w:val="0"/>
          <w:marTop w:val="0"/>
          <w:marBottom w:val="0"/>
          <w:divBdr>
            <w:top w:val="none" w:sz="0" w:space="0" w:color="auto"/>
            <w:left w:val="none" w:sz="0" w:space="0" w:color="auto"/>
            <w:bottom w:val="none" w:sz="0" w:space="0" w:color="auto"/>
            <w:right w:val="none" w:sz="0" w:space="0" w:color="auto"/>
          </w:divBdr>
        </w:div>
        <w:div w:id="185605734">
          <w:marLeft w:val="0"/>
          <w:marRight w:val="0"/>
          <w:marTop w:val="0"/>
          <w:marBottom w:val="0"/>
          <w:divBdr>
            <w:top w:val="none" w:sz="0" w:space="0" w:color="auto"/>
            <w:left w:val="none" w:sz="0" w:space="0" w:color="auto"/>
            <w:bottom w:val="none" w:sz="0" w:space="0" w:color="auto"/>
            <w:right w:val="none" w:sz="0" w:space="0" w:color="auto"/>
          </w:divBdr>
        </w:div>
        <w:div w:id="994337545">
          <w:marLeft w:val="0"/>
          <w:marRight w:val="0"/>
          <w:marTop w:val="0"/>
          <w:marBottom w:val="0"/>
          <w:divBdr>
            <w:top w:val="none" w:sz="0" w:space="0" w:color="auto"/>
            <w:left w:val="none" w:sz="0" w:space="0" w:color="auto"/>
            <w:bottom w:val="none" w:sz="0" w:space="0" w:color="auto"/>
            <w:right w:val="none" w:sz="0" w:space="0" w:color="auto"/>
          </w:divBdr>
        </w:div>
        <w:div w:id="1708331490">
          <w:marLeft w:val="0"/>
          <w:marRight w:val="0"/>
          <w:marTop w:val="0"/>
          <w:marBottom w:val="0"/>
          <w:divBdr>
            <w:top w:val="none" w:sz="0" w:space="0" w:color="auto"/>
            <w:left w:val="none" w:sz="0" w:space="0" w:color="auto"/>
            <w:bottom w:val="none" w:sz="0" w:space="0" w:color="auto"/>
            <w:right w:val="none" w:sz="0" w:space="0" w:color="auto"/>
          </w:divBdr>
        </w:div>
      </w:divsChild>
    </w:div>
    <w:div w:id="1217820665">
      <w:bodyDiv w:val="1"/>
      <w:marLeft w:val="0"/>
      <w:marRight w:val="0"/>
      <w:marTop w:val="0"/>
      <w:marBottom w:val="0"/>
      <w:divBdr>
        <w:top w:val="none" w:sz="0" w:space="0" w:color="auto"/>
        <w:left w:val="none" w:sz="0" w:space="0" w:color="auto"/>
        <w:bottom w:val="none" w:sz="0" w:space="0" w:color="auto"/>
        <w:right w:val="none" w:sz="0" w:space="0" w:color="auto"/>
      </w:divBdr>
    </w:div>
    <w:div w:id="1540126529">
      <w:bodyDiv w:val="1"/>
      <w:marLeft w:val="0"/>
      <w:marRight w:val="0"/>
      <w:marTop w:val="0"/>
      <w:marBottom w:val="0"/>
      <w:divBdr>
        <w:top w:val="none" w:sz="0" w:space="0" w:color="auto"/>
        <w:left w:val="none" w:sz="0" w:space="0" w:color="auto"/>
        <w:bottom w:val="none" w:sz="0" w:space="0" w:color="auto"/>
        <w:right w:val="none" w:sz="0" w:space="0" w:color="auto"/>
      </w:divBdr>
    </w:div>
    <w:div w:id="1574048613">
      <w:bodyDiv w:val="1"/>
      <w:marLeft w:val="0"/>
      <w:marRight w:val="0"/>
      <w:marTop w:val="0"/>
      <w:marBottom w:val="0"/>
      <w:divBdr>
        <w:top w:val="none" w:sz="0" w:space="0" w:color="auto"/>
        <w:left w:val="none" w:sz="0" w:space="0" w:color="auto"/>
        <w:bottom w:val="none" w:sz="0" w:space="0" w:color="auto"/>
        <w:right w:val="none" w:sz="0" w:space="0" w:color="auto"/>
      </w:divBdr>
      <w:divsChild>
        <w:div w:id="55248879">
          <w:marLeft w:val="0"/>
          <w:marRight w:val="0"/>
          <w:marTop w:val="0"/>
          <w:marBottom w:val="0"/>
          <w:divBdr>
            <w:top w:val="none" w:sz="0" w:space="0" w:color="auto"/>
            <w:left w:val="none" w:sz="0" w:space="0" w:color="auto"/>
            <w:bottom w:val="none" w:sz="0" w:space="0" w:color="auto"/>
            <w:right w:val="none" w:sz="0" w:space="0" w:color="auto"/>
          </w:divBdr>
        </w:div>
        <w:div w:id="66077366">
          <w:marLeft w:val="0"/>
          <w:marRight w:val="0"/>
          <w:marTop w:val="0"/>
          <w:marBottom w:val="0"/>
          <w:divBdr>
            <w:top w:val="none" w:sz="0" w:space="0" w:color="auto"/>
            <w:left w:val="none" w:sz="0" w:space="0" w:color="auto"/>
            <w:bottom w:val="none" w:sz="0" w:space="0" w:color="auto"/>
            <w:right w:val="none" w:sz="0" w:space="0" w:color="auto"/>
          </w:divBdr>
        </w:div>
        <w:div w:id="439840909">
          <w:marLeft w:val="0"/>
          <w:marRight w:val="0"/>
          <w:marTop w:val="0"/>
          <w:marBottom w:val="0"/>
          <w:divBdr>
            <w:top w:val="none" w:sz="0" w:space="0" w:color="auto"/>
            <w:left w:val="none" w:sz="0" w:space="0" w:color="auto"/>
            <w:bottom w:val="none" w:sz="0" w:space="0" w:color="auto"/>
            <w:right w:val="none" w:sz="0" w:space="0" w:color="auto"/>
          </w:divBdr>
        </w:div>
        <w:div w:id="516038630">
          <w:marLeft w:val="0"/>
          <w:marRight w:val="0"/>
          <w:marTop w:val="0"/>
          <w:marBottom w:val="0"/>
          <w:divBdr>
            <w:top w:val="none" w:sz="0" w:space="0" w:color="auto"/>
            <w:left w:val="none" w:sz="0" w:space="0" w:color="auto"/>
            <w:bottom w:val="none" w:sz="0" w:space="0" w:color="auto"/>
            <w:right w:val="none" w:sz="0" w:space="0" w:color="auto"/>
          </w:divBdr>
        </w:div>
        <w:div w:id="1408114593">
          <w:marLeft w:val="0"/>
          <w:marRight w:val="0"/>
          <w:marTop w:val="0"/>
          <w:marBottom w:val="0"/>
          <w:divBdr>
            <w:top w:val="none" w:sz="0" w:space="0" w:color="auto"/>
            <w:left w:val="none" w:sz="0" w:space="0" w:color="auto"/>
            <w:bottom w:val="none" w:sz="0" w:space="0" w:color="auto"/>
            <w:right w:val="none" w:sz="0" w:space="0" w:color="auto"/>
          </w:divBdr>
        </w:div>
        <w:div w:id="1425297012">
          <w:marLeft w:val="0"/>
          <w:marRight w:val="0"/>
          <w:marTop w:val="0"/>
          <w:marBottom w:val="0"/>
          <w:divBdr>
            <w:top w:val="none" w:sz="0" w:space="0" w:color="auto"/>
            <w:left w:val="none" w:sz="0" w:space="0" w:color="auto"/>
            <w:bottom w:val="none" w:sz="0" w:space="0" w:color="auto"/>
            <w:right w:val="none" w:sz="0" w:space="0" w:color="auto"/>
          </w:divBdr>
        </w:div>
        <w:div w:id="1541356187">
          <w:marLeft w:val="0"/>
          <w:marRight w:val="0"/>
          <w:marTop w:val="0"/>
          <w:marBottom w:val="0"/>
          <w:divBdr>
            <w:top w:val="none" w:sz="0" w:space="0" w:color="auto"/>
            <w:left w:val="none" w:sz="0" w:space="0" w:color="auto"/>
            <w:bottom w:val="none" w:sz="0" w:space="0" w:color="auto"/>
            <w:right w:val="none" w:sz="0" w:space="0" w:color="auto"/>
          </w:divBdr>
        </w:div>
        <w:div w:id="1741517366">
          <w:marLeft w:val="0"/>
          <w:marRight w:val="0"/>
          <w:marTop w:val="0"/>
          <w:marBottom w:val="0"/>
          <w:divBdr>
            <w:top w:val="none" w:sz="0" w:space="0" w:color="auto"/>
            <w:left w:val="none" w:sz="0" w:space="0" w:color="auto"/>
            <w:bottom w:val="none" w:sz="0" w:space="0" w:color="auto"/>
            <w:right w:val="none" w:sz="0" w:space="0" w:color="auto"/>
          </w:divBdr>
        </w:div>
        <w:div w:id="1982615440">
          <w:marLeft w:val="0"/>
          <w:marRight w:val="0"/>
          <w:marTop w:val="0"/>
          <w:marBottom w:val="0"/>
          <w:divBdr>
            <w:top w:val="none" w:sz="0" w:space="0" w:color="auto"/>
            <w:left w:val="none" w:sz="0" w:space="0" w:color="auto"/>
            <w:bottom w:val="none" w:sz="0" w:space="0" w:color="auto"/>
            <w:right w:val="none" w:sz="0" w:space="0" w:color="auto"/>
          </w:divBdr>
        </w:div>
        <w:div w:id="2009012799">
          <w:marLeft w:val="0"/>
          <w:marRight w:val="0"/>
          <w:marTop w:val="0"/>
          <w:marBottom w:val="0"/>
          <w:divBdr>
            <w:top w:val="none" w:sz="0" w:space="0" w:color="auto"/>
            <w:left w:val="none" w:sz="0" w:space="0" w:color="auto"/>
            <w:bottom w:val="none" w:sz="0" w:space="0" w:color="auto"/>
            <w:right w:val="none" w:sz="0" w:space="0" w:color="auto"/>
          </w:divBdr>
        </w:div>
        <w:div w:id="2102724623">
          <w:marLeft w:val="0"/>
          <w:marRight w:val="0"/>
          <w:marTop w:val="0"/>
          <w:marBottom w:val="0"/>
          <w:divBdr>
            <w:top w:val="none" w:sz="0" w:space="0" w:color="auto"/>
            <w:left w:val="none" w:sz="0" w:space="0" w:color="auto"/>
            <w:bottom w:val="none" w:sz="0" w:space="0" w:color="auto"/>
            <w:right w:val="none" w:sz="0" w:space="0" w:color="auto"/>
          </w:divBdr>
        </w:div>
      </w:divsChild>
    </w:div>
    <w:div w:id="1691686018">
      <w:bodyDiv w:val="1"/>
      <w:marLeft w:val="0"/>
      <w:marRight w:val="0"/>
      <w:marTop w:val="0"/>
      <w:marBottom w:val="0"/>
      <w:divBdr>
        <w:top w:val="none" w:sz="0" w:space="0" w:color="auto"/>
        <w:left w:val="none" w:sz="0" w:space="0" w:color="auto"/>
        <w:bottom w:val="none" w:sz="0" w:space="0" w:color="auto"/>
        <w:right w:val="none" w:sz="0" w:space="0" w:color="auto"/>
      </w:divBdr>
      <w:divsChild>
        <w:div w:id="716247089">
          <w:marLeft w:val="0"/>
          <w:marRight w:val="0"/>
          <w:marTop w:val="0"/>
          <w:marBottom w:val="0"/>
          <w:divBdr>
            <w:top w:val="none" w:sz="0" w:space="0" w:color="auto"/>
            <w:left w:val="none" w:sz="0" w:space="0" w:color="auto"/>
            <w:bottom w:val="none" w:sz="0" w:space="0" w:color="auto"/>
            <w:right w:val="none" w:sz="0" w:space="0" w:color="auto"/>
          </w:divBdr>
        </w:div>
      </w:divsChild>
    </w:div>
    <w:div w:id="1740012883">
      <w:bodyDiv w:val="1"/>
      <w:marLeft w:val="0"/>
      <w:marRight w:val="0"/>
      <w:marTop w:val="0"/>
      <w:marBottom w:val="0"/>
      <w:divBdr>
        <w:top w:val="none" w:sz="0" w:space="0" w:color="auto"/>
        <w:left w:val="none" w:sz="0" w:space="0" w:color="auto"/>
        <w:bottom w:val="none" w:sz="0" w:space="0" w:color="auto"/>
        <w:right w:val="none" w:sz="0" w:space="0" w:color="auto"/>
      </w:divBdr>
    </w:div>
    <w:div w:id="1795324392">
      <w:bodyDiv w:val="1"/>
      <w:marLeft w:val="0"/>
      <w:marRight w:val="0"/>
      <w:marTop w:val="0"/>
      <w:marBottom w:val="0"/>
      <w:divBdr>
        <w:top w:val="none" w:sz="0" w:space="0" w:color="auto"/>
        <w:left w:val="none" w:sz="0" w:space="0" w:color="auto"/>
        <w:bottom w:val="none" w:sz="0" w:space="0" w:color="auto"/>
        <w:right w:val="none" w:sz="0" w:space="0" w:color="auto"/>
      </w:divBdr>
    </w:div>
    <w:div w:id="1827697032">
      <w:bodyDiv w:val="1"/>
      <w:marLeft w:val="0"/>
      <w:marRight w:val="0"/>
      <w:marTop w:val="0"/>
      <w:marBottom w:val="0"/>
      <w:divBdr>
        <w:top w:val="none" w:sz="0" w:space="0" w:color="auto"/>
        <w:left w:val="none" w:sz="0" w:space="0" w:color="auto"/>
        <w:bottom w:val="none" w:sz="0" w:space="0" w:color="auto"/>
        <w:right w:val="none" w:sz="0" w:space="0" w:color="auto"/>
      </w:divBdr>
      <w:divsChild>
        <w:div w:id="1462921633">
          <w:marLeft w:val="0"/>
          <w:marRight w:val="0"/>
          <w:marTop w:val="0"/>
          <w:marBottom w:val="0"/>
          <w:divBdr>
            <w:top w:val="none" w:sz="0" w:space="0" w:color="auto"/>
            <w:left w:val="none" w:sz="0" w:space="0" w:color="auto"/>
            <w:bottom w:val="none" w:sz="0" w:space="0" w:color="auto"/>
            <w:right w:val="none" w:sz="0" w:space="0" w:color="auto"/>
          </w:divBdr>
        </w:div>
        <w:div w:id="1948733835">
          <w:marLeft w:val="0"/>
          <w:marRight w:val="0"/>
          <w:marTop w:val="0"/>
          <w:marBottom w:val="0"/>
          <w:divBdr>
            <w:top w:val="none" w:sz="0" w:space="0" w:color="auto"/>
            <w:left w:val="none" w:sz="0" w:space="0" w:color="auto"/>
            <w:bottom w:val="none" w:sz="0" w:space="0" w:color="auto"/>
            <w:right w:val="none" w:sz="0" w:space="0" w:color="auto"/>
          </w:divBdr>
        </w:div>
      </w:divsChild>
    </w:div>
    <w:div w:id="20333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lyn.sillipp@geberi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de509d6-b384-4463-a116-3aafac801bf6">
      <UserInfo>
        <DisplayName>00008 Members</DisplayName>
        <AccountId>7</AccountId>
        <AccountType/>
      </UserInfo>
    </SharedWithUsers>
    <TaxCatchAll xmlns="6de509d6-b384-4463-a116-3aafac801bf6" xsi:nil="true"/>
    <lcf76f155ced4ddcb4097134ff3c332f xmlns="b0fe65ba-084b-4881-a7ea-fff7605e697a">
      <Terms xmlns="http://schemas.microsoft.com/office/infopath/2007/PartnerControls"/>
    </lcf76f155ced4ddcb4097134ff3c332f>
    <Kommentar xmlns="b0fe65ba-084b-4881-a7ea-fff7605e69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FC1EBB58DE5B42B9E3440FB85B4AB2" ma:contentTypeVersion="19" ma:contentTypeDescription="Ein neues Dokument erstellen." ma:contentTypeScope="" ma:versionID="0b754ff9b69de7f7389085dc3288ccab">
  <xsd:schema xmlns:xsd="http://www.w3.org/2001/XMLSchema" xmlns:xs="http://www.w3.org/2001/XMLSchema" xmlns:p="http://schemas.microsoft.com/office/2006/metadata/properties" xmlns:ns2="b0fe65ba-084b-4881-a7ea-fff7605e697a" xmlns:ns3="6de509d6-b384-4463-a116-3aafac801bf6" targetNamespace="http://schemas.microsoft.com/office/2006/metadata/properties" ma:root="true" ma:fieldsID="8dd9ec2e77069f9938f198eb1a9925b4" ns2:_="" ns3:_="">
    <xsd:import namespace="b0fe65ba-084b-4881-a7ea-fff7605e697a"/>
    <xsd:import namespace="6de509d6-b384-4463-a116-3aafac801b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Kommenta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65ba-084b-4881-a7ea-fff7605e6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ommentar" ma:index="21" nillable="true" ma:displayName="Kommentar" ma:format="Dropdown" ma:internalName="Kommentar">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509d6-b384-4463-a116-3aafac801bf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cbfd0570-6580-4096-a211-5bd0419b812f}" ma:internalName="TaxCatchAll" ma:showField="CatchAllData" ma:web="6de509d6-b384-4463-a116-3aafac801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2A48E-9A69-46D8-ABF2-35DA28C1A855}">
  <ds:schemaRefs>
    <ds:schemaRef ds:uri="http://schemas.openxmlformats.org/officeDocument/2006/bibliography"/>
  </ds:schemaRefs>
</ds:datastoreItem>
</file>

<file path=customXml/itemProps2.xml><?xml version="1.0" encoding="utf-8"?>
<ds:datastoreItem xmlns:ds="http://schemas.openxmlformats.org/officeDocument/2006/customXml" ds:itemID="{22227F21-875E-4187-A7C9-572A0E20D36D}">
  <ds:schemaRefs>
    <ds:schemaRef ds:uri="http://schemas.microsoft.com/office/2006/metadata/properties"/>
    <ds:schemaRef ds:uri="http://schemas.microsoft.com/office/infopath/2007/PartnerControls"/>
    <ds:schemaRef ds:uri="6de509d6-b384-4463-a116-3aafac801bf6"/>
    <ds:schemaRef ds:uri="b0fe65ba-084b-4881-a7ea-fff7605e697a"/>
  </ds:schemaRefs>
</ds:datastoreItem>
</file>

<file path=customXml/itemProps3.xml><?xml version="1.0" encoding="utf-8"?>
<ds:datastoreItem xmlns:ds="http://schemas.openxmlformats.org/officeDocument/2006/customXml" ds:itemID="{2DE2696B-8AF2-4C92-AAC1-5D6C830B7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65ba-084b-4881-a7ea-fff7605e697a"/>
    <ds:schemaRef ds:uri="6de509d6-b384-4463-a116-3aafac801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EB259-E882-415B-8F62-2851180CC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Press Release.dotx</Template>
  <TotalTime>0</TotalTime>
  <Pages>2</Pages>
  <Words>465</Words>
  <Characters>3271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Geberit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Grewe</dc:creator>
  <cp:keywords/>
  <cp:lastModifiedBy>Evelyn Sillipp</cp:lastModifiedBy>
  <cp:revision>4</cp:revision>
  <cp:lastPrinted>2017-02-06T18:30:00Z</cp:lastPrinted>
  <dcterms:created xsi:type="dcterms:W3CDTF">2025-03-05T12:26:00Z</dcterms:created>
  <dcterms:modified xsi:type="dcterms:W3CDTF">2025-03-06T07:49:00Z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0x01010022FC1EBB58DE5B42B9E3440FB85B4AB2</vt:lpwstr>
  </property>
  <property fmtid="{D5CDD505-2E9C-101B-9397-08002B2CF9AE}" pid="3" name="MSIP_Label_583d9081-ff0c-403e-9495-6ce7896734ce_Enabled">
    <vt:lpwstr>true</vt:lpwstr>
  </property>
  <property fmtid="{D5CDD505-2E9C-101B-9397-08002B2CF9AE}" pid="4" name="MSIP_Label_583d9081-ff0c-403e-9495-6ce7896734ce_SetDate">
    <vt:lpwstr>2021-04-16T10:36:42Z</vt:lpwstr>
  </property>
  <property fmtid="{D5CDD505-2E9C-101B-9397-08002B2CF9AE}" pid="5" name="MSIP_Label_583d9081-ff0c-403e-9495-6ce7896734ce_Method">
    <vt:lpwstr>Standard</vt:lpwstr>
  </property>
  <property fmtid="{D5CDD505-2E9C-101B-9397-08002B2CF9AE}" pid="6" name="MSIP_Label_583d9081-ff0c-403e-9495-6ce7896734ce_Name">
    <vt:lpwstr>583d9081-ff0c-403e-9495-6ce7896734ce</vt:lpwstr>
  </property>
  <property fmtid="{D5CDD505-2E9C-101B-9397-08002B2CF9AE}" pid="7" name="MSIP_Label_583d9081-ff0c-403e-9495-6ce7896734ce_SiteId">
    <vt:lpwstr>49c79685-7e11-437a-bb25-eba58fc041f5</vt:lpwstr>
  </property>
  <property fmtid="{D5CDD505-2E9C-101B-9397-08002B2CF9AE}" pid="8" name="MSIP_Label_583d9081-ff0c-403e-9495-6ce7896734ce_ActionId">
    <vt:lpwstr>ae89afea-38cf-4e6f-90a7-bd8cb8d465cd</vt:lpwstr>
  </property>
  <property fmtid="{D5CDD505-2E9C-101B-9397-08002B2CF9AE}" pid="9" name="MSIP_Label_583d9081-ff0c-403e-9495-6ce7896734ce_ContentBits">
    <vt:lpwstr>0</vt:lpwstr>
  </property>
  <property fmtid="{D5CDD505-2E9C-101B-9397-08002B2CF9AE}" pid="10" name="MediaServiceImageTags">
    <vt:lpwstr/>
  </property>
</Properties>
</file>